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E50795" w:rsidRPr="002842BE" w:rsidRDefault="00E50795" w:rsidP="00BD5736">
      <w:pPr>
        <w:rPr>
          <w:rFonts w:ascii="Calibri" w:hAnsi="Calibri"/>
          <w:color w:val="000000"/>
          <w:lang w:val="pt-PT"/>
        </w:rPr>
      </w:pPr>
    </w:p>
    <w:p w14:paraId="5DAB6C7B" w14:textId="77777777" w:rsidR="00E50795" w:rsidRPr="002842BE" w:rsidRDefault="00E50795" w:rsidP="00BD5736">
      <w:pPr>
        <w:rPr>
          <w:rFonts w:ascii="Calibri" w:hAnsi="Calibri"/>
          <w:color w:val="000000"/>
          <w:lang w:val="pt-PT"/>
        </w:rPr>
      </w:pPr>
    </w:p>
    <w:p w14:paraId="02EB378F" w14:textId="77777777" w:rsidR="00E50795" w:rsidRPr="002842BE" w:rsidRDefault="00E50795" w:rsidP="00BD5736">
      <w:pPr>
        <w:rPr>
          <w:rFonts w:ascii="Calibri" w:hAnsi="Calibri"/>
          <w:color w:val="000000"/>
          <w:lang w:val="pt-PT"/>
        </w:rPr>
      </w:pPr>
    </w:p>
    <w:p w14:paraId="6A05A809" w14:textId="77777777" w:rsidR="00E50795" w:rsidRPr="002842BE" w:rsidRDefault="00E50795" w:rsidP="00BD5736">
      <w:pPr>
        <w:rPr>
          <w:rFonts w:ascii="Calibri" w:hAnsi="Calibri"/>
          <w:color w:val="000000"/>
          <w:lang w:val="pt-PT"/>
        </w:rPr>
      </w:pPr>
    </w:p>
    <w:p w14:paraId="5A39BBE3" w14:textId="77777777" w:rsidR="00E50795" w:rsidRPr="002842BE" w:rsidRDefault="00E50795" w:rsidP="00BD5736">
      <w:pPr>
        <w:rPr>
          <w:rFonts w:ascii="Calibri" w:hAnsi="Calibri"/>
          <w:color w:val="000000"/>
          <w:lang w:val="pt-PT"/>
        </w:rPr>
      </w:pPr>
    </w:p>
    <w:p w14:paraId="41C8F396" w14:textId="77777777" w:rsidR="00E50795" w:rsidRPr="002842BE" w:rsidRDefault="00E50795" w:rsidP="00BD5736">
      <w:pPr>
        <w:rPr>
          <w:rFonts w:ascii="Calibri" w:hAnsi="Calibri"/>
          <w:color w:val="000000"/>
          <w:lang w:val="pt-PT"/>
        </w:rPr>
        <w:sectPr w:rsidR="00E50795" w:rsidRPr="002842BE">
          <w:headerReference w:type="default" r:id="rId11"/>
          <w:footerReference w:type="default" r:id="rId12"/>
          <w:pgSz w:w="12240" w:h="15840"/>
          <w:pgMar w:top="1417" w:right="1417" w:bottom="1134" w:left="1417" w:header="720" w:footer="720" w:gutter="0"/>
          <w:cols w:space="720"/>
          <w:docGrid w:linePitch="360"/>
        </w:sectPr>
      </w:pPr>
    </w:p>
    <w:p w14:paraId="5238DA2C" w14:textId="77777777" w:rsidR="004E3A0E" w:rsidRPr="002842BE" w:rsidRDefault="004E3A0E" w:rsidP="004E3A0E">
      <w:pPr>
        <w:jc w:val="center"/>
        <w:rPr>
          <w:rFonts w:ascii="Verdana" w:eastAsia="Arial" w:hAnsi="Verdana"/>
          <w:b/>
          <w:bCs/>
          <w:sz w:val="24"/>
          <w:szCs w:val="24"/>
          <w:lang w:val="pt-PT"/>
        </w:rPr>
      </w:pPr>
      <w:r w:rsidRPr="002842BE">
        <w:rPr>
          <w:rFonts w:ascii="Verdana" w:eastAsia="Arial" w:hAnsi="Verdana"/>
          <w:b/>
          <w:bCs/>
          <w:sz w:val="24"/>
          <w:szCs w:val="24"/>
          <w:lang w:val="pt-PT"/>
        </w:rPr>
        <w:t>Fórum Africano de Regulamentação de Vacinas (AVAREF)</w:t>
      </w:r>
    </w:p>
    <w:tbl>
      <w:tblPr>
        <w:tblStyle w:val="TableGrid"/>
        <w:tblW w:w="9018" w:type="dxa"/>
        <w:shd w:val="clear" w:color="auto" w:fill="074C97"/>
        <w:tblLook w:val="04A0" w:firstRow="1" w:lastRow="0" w:firstColumn="1" w:lastColumn="0" w:noHBand="0" w:noVBand="1"/>
      </w:tblPr>
      <w:tblGrid>
        <w:gridCol w:w="9018"/>
      </w:tblGrid>
      <w:tr w:rsidR="00113762" w:rsidRPr="00113762" w14:paraId="634A60BD" w14:textId="77777777" w:rsidTr="00113762">
        <w:tc>
          <w:tcPr>
            <w:tcW w:w="9018" w:type="dxa"/>
            <w:shd w:val="clear" w:color="auto" w:fill="074C97"/>
          </w:tcPr>
          <w:p w14:paraId="0D0B940D" w14:textId="77777777" w:rsidR="00221233" w:rsidRPr="002842BE" w:rsidRDefault="00221233" w:rsidP="002A1EC8">
            <w:pPr>
              <w:rPr>
                <w:rFonts w:ascii="Verdana" w:hAnsi="Verdana"/>
                <w:b/>
                <w:color w:val="FFFFFF" w:themeColor="background1"/>
                <w:sz w:val="22"/>
                <w:lang w:val="pt-PT"/>
              </w:rPr>
            </w:pPr>
          </w:p>
          <w:p w14:paraId="5C5C84BE" w14:textId="77777777" w:rsidR="00A9201D" w:rsidRDefault="00331F4D">
            <w:pPr>
              <w:jc w:val="center"/>
              <w:rPr>
                <w:rFonts w:ascii="Verdana" w:hAnsi="Verdana"/>
                <w:b/>
                <w:color w:val="FFFFFF" w:themeColor="background1"/>
                <w:sz w:val="24"/>
                <w:lang w:val="en-GB"/>
              </w:rPr>
            </w:pPr>
            <w:r w:rsidRPr="00113762">
              <w:rPr>
                <w:rFonts w:ascii="Verdana" w:hAnsi="Verdana"/>
                <w:b/>
                <w:color w:val="FFFFFF" w:themeColor="background1"/>
                <w:sz w:val="24"/>
                <w:lang w:val="en-GB"/>
              </w:rPr>
              <w:t>AVALIAÇÃO DA QUALIDADE</w:t>
            </w:r>
          </w:p>
          <w:p w14:paraId="0E27B00A" w14:textId="77777777" w:rsidR="00221233" w:rsidRPr="00113762" w:rsidRDefault="00221233" w:rsidP="002A1EC8">
            <w:pPr>
              <w:rPr>
                <w:rFonts w:ascii="Verdana" w:hAnsi="Verdana"/>
                <w:b/>
                <w:color w:val="FFFFFF" w:themeColor="background1"/>
                <w:sz w:val="22"/>
                <w:lang w:val="en-GB"/>
              </w:rPr>
            </w:pPr>
          </w:p>
        </w:tc>
      </w:tr>
    </w:tbl>
    <w:p w14:paraId="60061E4C" w14:textId="77777777" w:rsidR="00221233" w:rsidRDefault="00221233" w:rsidP="00BD5736">
      <w:pPr>
        <w:rPr>
          <w:rFonts w:ascii="Calibri" w:hAnsi="Calibri"/>
          <w:color w:val="000000"/>
          <w:lang w:val="en-GB"/>
        </w:rPr>
      </w:pPr>
    </w:p>
    <w:p w14:paraId="44EAFD9C" w14:textId="77777777" w:rsidR="00BD5736" w:rsidRPr="006A7E9A" w:rsidRDefault="00BD5736" w:rsidP="00BD5736">
      <w:pPr>
        <w:rPr>
          <w:rFonts w:ascii="Calibri" w:hAnsi="Calibri"/>
          <w:lang w:val="en-GB"/>
        </w:rPr>
      </w:pPr>
      <w:r w:rsidRPr="006A7E9A">
        <w:rPr>
          <w:rFonts w:ascii="Calibri" w:hAnsi="Calibri"/>
          <w:color w:val="000000"/>
          <w:lang w:val="en-GB"/>
        </w:rPr>
        <w:tab/>
      </w:r>
    </w:p>
    <w:tbl>
      <w:tblPr>
        <w:tblStyle w:val="TableGrid"/>
        <w:tblW w:w="9018" w:type="dxa"/>
        <w:tblLook w:val="04A0" w:firstRow="1" w:lastRow="0" w:firstColumn="1" w:lastColumn="0" w:noHBand="0" w:noVBand="1"/>
      </w:tblPr>
      <w:tblGrid>
        <w:gridCol w:w="2093"/>
        <w:gridCol w:w="6925"/>
      </w:tblGrid>
      <w:tr w:rsidR="00BD5736" w:rsidRPr="003B3925" w14:paraId="7A52678C" w14:textId="77777777" w:rsidTr="411E0B97">
        <w:tc>
          <w:tcPr>
            <w:tcW w:w="2093" w:type="dxa"/>
          </w:tcPr>
          <w:p w14:paraId="645D4A15" w14:textId="3D6ECE9E" w:rsidR="00A9201D" w:rsidRPr="003B3925" w:rsidRDefault="00331F4D">
            <w:pPr>
              <w:rPr>
                <w:rFonts w:ascii="Verdana" w:hAnsi="Verdana"/>
                <w:b/>
                <w:sz w:val="22"/>
                <w:lang w:val="pt-PT"/>
              </w:rPr>
            </w:pPr>
            <w:r w:rsidRPr="003B3925">
              <w:rPr>
                <w:rFonts w:ascii="Verdana" w:hAnsi="Verdana"/>
                <w:b/>
                <w:sz w:val="22"/>
                <w:lang w:val="pt-PT"/>
              </w:rPr>
              <w:t xml:space="preserve">Título completo do </w:t>
            </w:r>
            <w:r w:rsidR="00B3144A" w:rsidRPr="003B3925">
              <w:rPr>
                <w:rFonts w:ascii="Verdana" w:hAnsi="Verdana"/>
                <w:b/>
                <w:sz w:val="22"/>
                <w:lang w:val="pt-PT"/>
              </w:rPr>
              <w:t>ensaio</w:t>
            </w:r>
          </w:p>
        </w:tc>
        <w:tc>
          <w:tcPr>
            <w:tcW w:w="6925" w:type="dxa"/>
          </w:tcPr>
          <w:p w14:paraId="4B94D5A5" w14:textId="77777777" w:rsidR="00BD5736" w:rsidRPr="003B3925" w:rsidRDefault="00BD5736" w:rsidP="002A1EC8">
            <w:pPr>
              <w:rPr>
                <w:rFonts w:ascii="Verdana" w:hAnsi="Verdana"/>
                <w:b/>
                <w:sz w:val="22"/>
                <w:lang w:val="pt-PT"/>
              </w:rPr>
            </w:pPr>
          </w:p>
          <w:p w14:paraId="3DEEC669" w14:textId="77777777" w:rsidR="00BD5736" w:rsidRPr="003B3925" w:rsidRDefault="00BD5736" w:rsidP="002A1EC8">
            <w:pPr>
              <w:rPr>
                <w:rFonts w:ascii="Verdana" w:hAnsi="Verdana"/>
                <w:b/>
                <w:sz w:val="22"/>
                <w:lang w:val="pt-PT"/>
              </w:rPr>
            </w:pPr>
          </w:p>
        </w:tc>
      </w:tr>
      <w:tr w:rsidR="00BD5736" w:rsidRPr="003B3925" w14:paraId="0D8579DA" w14:textId="77777777" w:rsidTr="411E0B97">
        <w:tc>
          <w:tcPr>
            <w:tcW w:w="2093" w:type="dxa"/>
          </w:tcPr>
          <w:p w14:paraId="69EFF865" w14:textId="77777777" w:rsidR="00A9201D" w:rsidRPr="003B3925" w:rsidRDefault="00331F4D">
            <w:pPr>
              <w:rPr>
                <w:rFonts w:ascii="Verdana" w:hAnsi="Verdana"/>
                <w:b/>
                <w:sz w:val="22"/>
                <w:lang w:val="pt-PT"/>
              </w:rPr>
            </w:pPr>
            <w:r w:rsidRPr="003B3925">
              <w:rPr>
                <w:rFonts w:ascii="Verdana" w:hAnsi="Verdana"/>
                <w:b/>
                <w:sz w:val="22"/>
                <w:lang w:val="pt-PT"/>
              </w:rPr>
              <w:t xml:space="preserve">Título resumido </w:t>
            </w:r>
          </w:p>
        </w:tc>
        <w:tc>
          <w:tcPr>
            <w:tcW w:w="6925" w:type="dxa"/>
          </w:tcPr>
          <w:p w14:paraId="3656B9AB" w14:textId="77777777" w:rsidR="00BD5736" w:rsidRPr="003B3925" w:rsidRDefault="00BD5736" w:rsidP="002A1EC8">
            <w:pPr>
              <w:rPr>
                <w:rFonts w:ascii="Verdana" w:hAnsi="Verdana"/>
                <w:b/>
                <w:sz w:val="22"/>
                <w:lang w:val="pt-PT"/>
              </w:rPr>
            </w:pPr>
          </w:p>
        </w:tc>
      </w:tr>
      <w:tr w:rsidR="00BD5736" w:rsidRPr="003B3925" w14:paraId="484B26F5" w14:textId="77777777" w:rsidTr="411E0B97">
        <w:tc>
          <w:tcPr>
            <w:tcW w:w="2093" w:type="dxa"/>
          </w:tcPr>
          <w:p w14:paraId="361922B1" w14:textId="1CC8DDDF" w:rsidR="00A9201D" w:rsidRPr="003B3925" w:rsidRDefault="6CA00CF3">
            <w:pPr>
              <w:rPr>
                <w:rFonts w:ascii="Verdana" w:hAnsi="Verdana"/>
                <w:sz w:val="22"/>
                <w:lang w:val="pt-PT"/>
              </w:rPr>
            </w:pPr>
            <w:r w:rsidRPr="003B3925">
              <w:rPr>
                <w:rFonts w:ascii="Verdana" w:hAnsi="Verdana"/>
                <w:sz w:val="22"/>
                <w:lang w:val="pt-PT"/>
              </w:rPr>
              <w:t>P</w:t>
            </w:r>
            <w:r w:rsidR="00D64ACB" w:rsidRPr="003B3925">
              <w:rPr>
                <w:rFonts w:ascii="Verdana" w:hAnsi="Verdana"/>
                <w:sz w:val="22"/>
                <w:lang w:val="pt-PT"/>
              </w:rPr>
              <w:t>rotocolo</w:t>
            </w:r>
            <w:r w:rsidR="0D64037C" w:rsidRPr="003B3925">
              <w:rPr>
                <w:rFonts w:ascii="Verdana" w:hAnsi="Verdana"/>
                <w:sz w:val="22"/>
                <w:lang w:val="pt-PT"/>
              </w:rPr>
              <w:t xml:space="preserve"> nº.</w:t>
            </w:r>
          </w:p>
        </w:tc>
        <w:tc>
          <w:tcPr>
            <w:tcW w:w="6925" w:type="dxa"/>
          </w:tcPr>
          <w:p w14:paraId="45FB0818" w14:textId="77777777" w:rsidR="00BD5736" w:rsidRPr="003B3925" w:rsidRDefault="00BD5736" w:rsidP="002A1EC8">
            <w:pPr>
              <w:rPr>
                <w:rFonts w:ascii="Verdana" w:hAnsi="Verdana"/>
                <w:sz w:val="22"/>
                <w:lang w:val="pt-PT"/>
              </w:rPr>
            </w:pPr>
          </w:p>
        </w:tc>
      </w:tr>
      <w:tr w:rsidR="00BD5736" w:rsidRPr="003B3925" w14:paraId="0BC86A3D" w14:textId="77777777" w:rsidTr="411E0B97">
        <w:tc>
          <w:tcPr>
            <w:tcW w:w="2093" w:type="dxa"/>
          </w:tcPr>
          <w:p w14:paraId="7D54BEA2" w14:textId="77777777" w:rsidR="00A9201D" w:rsidRPr="003B3925" w:rsidRDefault="00331F4D">
            <w:pPr>
              <w:rPr>
                <w:rFonts w:ascii="Verdana" w:hAnsi="Verdana"/>
                <w:sz w:val="22"/>
                <w:lang w:val="pt-PT"/>
              </w:rPr>
            </w:pPr>
            <w:r w:rsidRPr="003B3925">
              <w:rPr>
                <w:rFonts w:ascii="Verdana" w:hAnsi="Verdana"/>
                <w:sz w:val="22"/>
                <w:lang w:val="pt-PT"/>
              </w:rPr>
              <w:t>Versão nº.</w:t>
            </w:r>
          </w:p>
        </w:tc>
        <w:tc>
          <w:tcPr>
            <w:tcW w:w="6925" w:type="dxa"/>
          </w:tcPr>
          <w:p w14:paraId="049F31CB" w14:textId="77777777" w:rsidR="00BD5736" w:rsidRPr="003B3925" w:rsidRDefault="00BD5736" w:rsidP="002A1EC8">
            <w:pPr>
              <w:rPr>
                <w:rFonts w:ascii="Verdana" w:hAnsi="Verdana"/>
                <w:sz w:val="22"/>
                <w:lang w:val="pt-PT"/>
              </w:rPr>
            </w:pPr>
          </w:p>
        </w:tc>
      </w:tr>
      <w:tr w:rsidR="00BD5736" w:rsidRPr="003B3925" w14:paraId="2C904235" w14:textId="77777777" w:rsidTr="411E0B97">
        <w:tc>
          <w:tcPr>
            <w:tcW w:w="2093" w:type="dxa"/>
          </w:tcPr>
          <w:p w14:paraId="372240FE" w14:textId="77777777" w:rsidR="00A9201D" w:rsidRPr="003B3925" w:rsidRDefault="00331F4D" w:rsidP="411E0B97">
            <w:pPr>
              <w:rPr>
                <w:rFonts w:ascii="Verdana" w:hAnsi="Verdana"/>
                <w:sz w:val="22"/>
                <w:lang w:val="pt-PT"/>
              </w:rPr>
            </w:pPr>
            <w:r w:rsidRPr="003B3925">
              <w:rPr>
                <w:rFonts w:ascii="Verdana" w:hAnsi="Verdana"/>
                <w:sz w:val="22"/>
                <w:lang w:val="pt-PT"/>
              </w:rPr>
              <w:t>Produto médico experimental</w:t>
            </w:r>
          </w:p>
        </w:tc>
        <w:tc>
          <w:tcPr>
            <w:tcW w:w="6925" w:type="dxa"/>
          </w:tcPr>
          <w:p w14:paraId="53128261" w14:textId="77777777" w:rsidR="00BD5736" w:rsidRPr="003B3925" w:rsidRDefault="00BD5736" w:rsidP="002A1EC8">
            <w:pPr>
              <w:rPr>
                <w:rFonts w:ascii="Verdana" w:hAnsi="Verdana"/>
                <w:sz w:val="22"/>
                <w:lang w:val="pt-PT"/>
              </w:rPr>
            </w:pPr>
          </w:p>
        </w:tc>
      </w:tr>
      <w:tr w:rsidR="00BD5736" w:rsidRPr="003B3925" w14:paraId="4A4A68DC" w14:textId="77777777" w:rsidTr="411E0B97">
        <w:tc>
          <w:tcPr>
            <w:tcW w:w="2093" w:type="dxa"/>
          </w:tcPr>
          <w:p w14:paraId="382418BB" w14:textId="77777777" w:rsidR="00A9201D" w:rsidRPr="003B3925" w:rsidRDefault="00331F4D">
            <w:pPr>
              <w:rPr>
                <w:rFonts w:ascii="Verdana" w:hAnsi="Verdana"/>
                <w:sz w:val="22"/>
                <w:lang w:val="pt-PT"/>
              </w:rPr>
            </w:pPr>
            <w:r w:rsidRPr="003B3925">
              <w:rPr>
                <w:rFonts w:ascii="Verdana" w:hAnsi="Verdana"/>
                <w:sz w:val="22"/>
                <w:lang w:val="pt-PT"/>
              </w:rPr>
              <w:t xml:space="preserve">Data da </w:t>
            </w:r>
          </w:p>
          <w:p w14:paraId="5BD58A36" w14:textId="77777777" w:rsidR="00A9201D" w:rsidRPr="003B3925" w:rsidRDefault="00331F4D">
            <w:pPr>
              <w:rPr>
                <w:rFonts w:ascii="Verdana" w:hAnsi="Verdana"/>
                <w:sz w:val="22"/>
                <w:lang w:val="pt-PT"/>
              </w:rPr>
            </w:pPr>
            <w:r w:rsidRPr="003B3925">
              <w:rPr>
                <w:rFonts w:ascii="Verdana" w:hAnsi="Verdana"/>
                <w:sz w:val="22"/>
                <w:lang w:val="pt-PT"/>
              </w:rPr>
              <w:t xml:space="preserve">revisão </w:t>
            </w:r>
          </w:p>
        </w:tc>
        <w:tc>
          <w:tcPr>
            <w:tcW w:w="6925" w:type="dxa"/>
          </w:tcPr>
          <w:p w14:paraId="62486C05" w14:textId="77777777" w:rsidR="00BD5736" w:rsidRPr="003B3925" w:rsidRDefault="00BD5736" w:rsidP="002A1EC8">
            <w:pPr>
              <w:rPr>
                <w:rFonts w:ascii="Verdana" w:hAnsi="Verdana"/>
                <w:sz w:val="22"/>
                <w:lang w:val="pt-PT"/>
              </w:rPr>
            </w:pPr>
          </w:p>
        </w:tc>
      </w:tr>
      <w:tr w:rsidR="00BD5736" w:rsidRPr="003B3925" w14:paraId="3ACC064C" w14:textId="77777777" w:rsidTr="411E0B97">
        <w:tc>
          <w:tcPr>
            <w:tcW w:w="2093" w:type="dxa"/>
          </w:tcPr>
          <w:p w14:paraId="2A241003" w14:textId="60F48502" w:rsidR="00A9201D" w:rsidRPr="003B3925" w:rsidRDefault="00FD2E89">
            <w:pPr>
              <w:rPr>
                <w:rFonts w:ascii="Verdana" w:hAnsi="Verdana"/>
                <w:sz w:val="22"/>
                <w:lang w:val="pt-PT"/>
              </w:rPr>
            </w:pPr>
            <w:r w:rsidRPr="003B3925">
              <w:rPr>
                <w:rFonts w:ascii="Verdana" w:hAnsi="Verdana"/>
                <w:sz w:val="22"/>
                <w:lang w:val="pt-PT"/>
              </w:rPr>
              <w:t>Nome do r</w:t>
            </w:r>
            <w:r w:rsidR="00331F4D" w:rsidRPr="003B3925">
              <w:rPr>
                <w:rFonts w:ascii="Verdana" w:hAnsi="Verdana"/>
                <w:sz w:val="22"/>
                <w:lang w:val="pt-PT"/>
              </w:rPr>
              <w:t xml:space="preserve">evisor </w:t>
            </w:r>
          </w:p>
          <w:p w14:paraId="44870720" w14:textId="1F9F8521" w:rsidR="00A9201D" w:rsidRPr="003B3925" w:rsidRDefault="00A9201D">
            <w:pPr>
              <w:rPr>
                <w:rFonts w:ascii="Verdana" w:hAnsi="Verdana"/>
                <w:sz w:val="22"/>
                <w:lang w:val="pt-PT"/>
              </w:rPr>
            </w:pPr>
          </w:p>
        </w:tc>
        <w:tc>
          <w:tcPr>
            <w:tcW w:w="6925" w:type="dxa"/>
          </w:tcPr>
          <w:p w14:paraId="4101652C" w14:textId="77777777" w:rsidR="00BD5736" w:rsidRPr="003B3925" w:rsidRDefault="00BD5736" w:rsidP="002A1EC8">
            <w:pPr>
              <w:rPr>
                <w:rFonts w:ascii="Verdana" w:hAnsi="Verdana"/>
                <w:sz w:val="22"/>
                <w:lang w:val="pt-PT"/>
              </w:rPr>
            </w:pPr>
          </w:p>
        </w:tc>
      </w:tr>
    </w:tbl>
    <w:p w14:paraId="4B99056E" w14:textId="77777777" w:rsidR="00E50795" w:rsidRDefault="00E50795" w:rsidP="00BD5736">
      <w:pPr>
        <w:tabs>
          <w:tab w:val="left" w:pos="1425"/>
        </w:tabs>
        <w:rPr>
          <w:b/>
          <w:sz w:val="22"/>
          <w:lang w:val="en-GB"/>
        </w:rPr>
      </w:pPr>
    </w:p>
    <w:p w14:paraId="1299C43A" w14:textId="77777777" w:rsidR="00C05D02" w:rsidRDefault="00C05D02" w:rsidP="00BD5736">
      <w:pPr>
        <w:tabs>
          <w:tab w:val="left" w:pos="1425"/>
        </w:tabs>
        <w:rPr>
          <w:b/>
          <w:sz w:val="22"/>
          <w:lang w:val="en-GB"/>
        </w:rPr>
      </w:pPr>
    </w:p>
    <w:p w14:paraId="4DDBEF00" w14:textId="77777777" w:rsidR="00C05D02" w:rsidRDefault="00C05D02" w:rsidP="00BD5736">
      <w:pPr>
        <w:tabs>
          <w:tab w:val="left" w:pos="1425"/>
        </w:tabs>
        <w:rPr>
          <w:b/>
          <w:sz w:val="22"/>
          <w:lang w:val="en-GB"/>
        </w:rPr>
      </w:pPr>
    </w:p>
    <w:p w14:paraId="3461D779" w14:textId="77777777" w:rsidR="00C05D02" w:rsidRDefault="00C05D02" w:rsidP="00BD5736">
      <w:pPr>
        <w:tabs>
          <w:tab w:val="left" w:pos="1425"/>
        </w:tabs>
        <w:rPr>
          <w:b/>
          <w:sz w:val="22"/>
          <w:lang w:val="en-GB"/>
        </w:rPr>
        <w:sectPr w:rsidR="00C05D02" w:rsidSect="00E50795">
          <w:type w:val="continuous"/>
          <w:pgSz w:w="12240" w:h="15840"/>
          <w:pgMar w:top="1417" w:right="1417" w:bottom="1134" w:left="1417" w:header="720" w:footer="720" w:gutter="0"/>
          <w:cols w:space="720"/>
          <w:docGrid w:linePitch="360"/>
        </w:sectPr>
      </w:pPr>
    </w:p>
    <w:p w14:paraId="3CF2D8B6" w14:textId="77777777" w:rsidR="00C05D02" w:rsidRDefault="00C05D02" w:rsidP="00BD5736">
      <w:pPr>
        <w:tabs>
          <w:tab w:val="left" w:pos="1425"/>
        </w:tabs>
        <w:rPr>
          <w:b/>
          <w:sz w:val="22"/>
          <w:lang w:val="en-GB"/>
        </w:rPr>
      </w:pPr>
    </w:p>
    <w:p w14:paraId="0FB78278" w14:textId="77777777" w:rsidR="00DA3A3E" w:rsidRDefault="00DA3A3E" w:rsidP="00BD5736">
      <w:pPr>
        <w:tabs>
          <w:tab w:val="left" w:pos="1425"/>
        </w:tabs>
        <w:rPr>
          <w:b/>
          <w:sz w:val="22"/>
          <w:lang w:val="en-GB"/>
        </w:rPr>
      </w:pPr>
    </w:p>
    <w:tbl>
      <w:tblPr>
        <w:tblStyle w:val="TableGrid"/>
        <w:tblW w:w="9242" w:type="dxa"/>
        <w:tblLook w:val="04A0" w:firstRow="1" w:lastRow="0" w:firstColumn="1" w:lastColumn="0" w:noHBand="0" w:noVBand="1"/>
      </w:tblPr>
      <w:tblGrid>
        <w:gridCol w:w="2285"/>
        <w:gridCol w:w="3032"/>
        <w:gridCol w:w="3925"/>
      </w:tblGrid>
      <w:tr w:rsidR="00DA3A3E" w:rsidRPr="006A7E9A" w14:paraId="62438B0A" w14:textId="77777777" w:rsidTr="1FBA6EE0">
        <w:tc>
          <w:tcPr>
            <w:tcW w:w="2285" w:type="dxa"/>
          </w:tcPr>
          <w:p w14:paraId="0B292DC5" w14:textId="77777777" w:rsidR="00A9201D" w:rsidRDefault="00331F4D">
            <w:pPr>
              <w:rPr>
                <w:rFonts w:ascii="Verdana" w:hAnsi="Verdana"/>
                <w:b/>
                <w:sz w:val="22"/>
                <w:lang w:val="en-GB"/>
              </w:rPr>
            </w:pPr>
            <w:proofErr w:type="spellStart"/>
            <w:r>
              <w:rPr>
                <w:rFonts w:ascii="Verdana" w:hAnsi="Verdana"/>
                <w:b/>
                <w:sz w:val="22"/>
                <w:lang w:val="en-GB"/>
              </w:rPr>
              <w:t>Versão</w:t>
            </w:r>
            <w:proofErr w:type="spellEnd"/>
          </w:p>
        </w:tc>
        <w:tc>
          <w:tcPr>
            <w:tcW w:w="3032" w:type="dxa"/>
          </w:tcPr>
          <w:p w14:paraId="45CD9B8F" w14:textId="77777777" w:rsidR="00A9201D" w:rsidRDefault="00331F4D">
            <w:pPr>
              <w:rPr>
                <w:rFonts w:ascii="Verdana" w:hAnsi="Verdana"/>
                <w:b/>
                <w:sz w:val="22"/>
                <w:lang w:val="en-GB"/>
              </w:rPr>
            </w:pPr>
            <w:r>
              <w:rPr>
                <w:rFonts w:ascii="Verdana" w:hAnsi="Verdana"/>
                <w:b/>
                <w:sz w:val="22"/>
                <w:lang w:val="en-GB"/>
              </w:rPr>
              <w:t>Data</w:t>
            </w:r>
          </w:p>
        </w:tc>
        <w:tc>
          <w:tcPr>
            <w:tcW w:w="3925" w:type="dxa"/>
          </w:tcPr>
          <w:p w14:paraId="7BD5913D" w14:textId="77777777" w:rsidR="00A9201D" w:rsidRDefault="00331F4D">
            <w:pPr>
              <w:rPr>
                <w:rFonts w:ascii="Verdana" w:hAnsi="Verdana"/>
                <w:b/>
                <w:sz w:val="22"/>
                <w:lang w:val="en-GB"/>
              </w:rPr>
            </w:pPr>
            <w:proofErr w:type="spellStart"/>
            <w:r>
              <w:rPr>
                <w:rFonts w:ascii="Verdana" w:hAnsi="Verdana"/>
                <w:b/>
                <w:sz w:val="22"/>
                <w:lang w:val="en-GB"/>
              </w:rPr>
              <w:t>Comentários</w:t>
            </w:r>
            <w:proofErr w:type="spellEnd"/>
          </w:p>
        </w:tc>
      </w:tr>
      <w:tr w:rsidR="00DA3A3E" w:rsidRPr="002E6B1E" w14:paraId="3D9E4A5F" w14:textId="77777777" w:rsidTr="1FBA6EE0">
        <w:tc>
          <w:tcPr>
            <w:tcW w:w="2285" w:type="dxa"/>
          </w:tcPr>
          <w:p w14:paraId="4B31DEA0" w14:textId="77777777" w:rsidR="00A9201D" w:rsidRDefault="00331F4D">
            <w:pPr>
              <w:rPr>
                <w:rFonts w:ascii="Verdana" w:hAnsi="Verdana"/>
                <w:sz w:val="22"/>
                <w:lang w:val="en-GB"/>
              </w:rPr>
            </w:pPr>
            <w:proofErr w:type="spellStart"/>
            <w:r w:rsidRPr="00D53CBC">
              <w:rPr>
                <w:rFonts w:ascii="Verdana" w:hAnsi="Verdana"/>
                <w:sz w:val="22"/>
                <w:lang w:val="en-GB"/>
              </w:rPr>
              <w:t>Versão</w:t>
            </w:r>
            <w:proofErr w:type="spellEnd"/>
            <w:r w:rsidRPr="00D53CBC">
              <w:rPr>
                <w:rFonts w:ascii="Verdana" w:hAnsi="Verdana"/>
                <w:sz w:val="22"/>
                <w:lang w:val="en-GB"/>
              </w:rPr>
              <w:t xml:space="preserve"> 1 </w:t>
            </w:r>
          </w:p>
        </w:tc>
        <w:tc>
          <w:tcPr>
            <w:tcW w:w="3032" w:type="dxa"/>
          </w:tcPr>
          <w:p w14:paraId="53367791" w14:textId="77777777" w:rsidR="00A9201D" w:rsidRDefault="00331F4D">
            <w:pPr>
              <w:rPr>
                <w:rFonts w:ascii="Verdana" w:hAnsi="Verdana"/>
                <w:sz w:val="22"/>
                <w:lang w:val="en-GB"/>
              </w:rPr>
            </w:pPr>
            <w:proofErr w:type="spellStart"/>
            <w:r w:rsidRPr="00D53CBC">
              <w:rPr>
                <w:rFonts w:ascii="Verdana" w:hAnsi="Verdana"/>
                <w:sz w:val="22"/>
                <w:lang w:val="en-GB"/>
              </w:rPr>
              <w:t>Setembro</w:t>
            </w:r>
            <w:proofErr w:type="spellEnd"/>
            <w:r w:rsidRPr="00D53CBC">
              <w:rPr>
                <w:rFonts w:ascii="Verdana" w:hAnsi="Verdana"/>
                <w:sz w:val="22"/>
                <w:lang w:val="en-GB"/>
              </w:rPr>
              <w:t xml:space="preserve"> de 2018</w:t>
            </w:r>
          </w:p>
        </w:tc>
        <w:tc>
          <w:tcPr>
            <w:tcW w:w="3925" w:type="dxa"/>
          </w:tcPr>
          <w:p w14:paraId="6B95CE8A" w14:textId="45C30FF1" w:rsidR="00A9201D" w:rsidRPr="002842BE" w:rsidRDefault="6DE1C7A9">
            <w:pPr>
              <w:rPr>
                <w:rFonts w:ascii="Verdana" w:hAnsi="Verdana"/>
                <w:sz w:val="22"/>
                <w:lang w:val="pt-PT"/>
              </w:rPr>
            </w:pPr>
            <w:r w:rsidRPr="002E6B1E">
              <w:rPr>
                <w:rFonts w:ascii="Verdana" w:hAnsi="Verdana"/>
                <w:sz w:val="22"/>
                <w:lang w:val="pt-PT"/>
              </w:rPr>
              <w:t xml:space="preserve">Aprovado pelo Conselho Diretivo do AVAREF </w:t>
            </w:r>
            <w:r w:rsidR="00331F4D" w:rsidRPr="002842BE">
              <w:rPr>
                <w:rFonts w:ascii="Verdana" w:hAnsi="Verdana"/>
                <w:sz w:val="22"/>
                <w:lang w:val="pt-PT"/>
              </w:rPr>
              <w:t xml:space="preserve">em Entebbe, Uganda, </w:t>
            </w:r>
          </w:p>
        </w:tc>
      </w:tr>
      <w:tr w:rsidR="00DA3A3E" w:rsidRPr="002E6B1E" w14:paraId="64683ED6" w14:textId="77777777" w:rsidTr="1FBA6EE0">
        <w:tc>
          <w:tcPr>
            <w:tcW w:w="2285" w:type="dxa"/>
          </w:tcPr>
          <w:p w14:paraId="6D216E4E" w14:textId="77777777" w:rsidR="00A9201D" w:rsidRDefault="00331F4D">
            <w:pPr>
              <w:rPr>
                <w:rFonts w:ascii="Verdana" w:hAnsi="Verdana"/>
                <w:sz w:val="22"/>
                <w:lang w:val="en-GB"/>
              </w:rPr>
            </w:pPr>
            <w:proofErr w:type="spellStart"/>
            <w:r>
              <w:rPr>
                <w:rFonts w:ascii="Verdana" w:hAnsi="Verdana"/>
                <w:sz w:val="22"/>
                <w:lang w:val="en-GB"/>
              </w:rPr>
              <w:t>Versão</w:t>
            </w:r>
            <w:proofErr w:type="spellEnd"/>
            <w:r>
              <w:rPr>
                <w:rFonts w:ascii="Verdana" w:hAnsi="Verdana"/>
                <w:sz w:val="22"/>
                <w:lang w:val="en-GB"/>
              </w:rPr>
              <w:t xml:space="preserve"> 2</w:t>
            </w:r>
          </w:p>
        </w:tc>
        <w:tc>
          <w:tcPr>
            <w:tcW w:w="3032" w:type="dxa"/>
          </w:tcPr>
          <w:p w14:paraId="36918F03" w14:textId="77777777" w:rsidR="00A9201D" w:rsidRDefault="00331F4D">
            <w:pPr>
              <w:rPr>
                <w:rFonts w:ascii="Verdana" w:hAnsi="Verdana"/>
                <w:sz w:val="22"/>
                <w:lang w:val="en-GB"/>
              </w:rPr>
            </w:pPr>
            <w:proofErr w:type="spellStart"/>
            <w:r>
              <w:rPr>
                <w:rFonts w:ascii="Verdana" w:hAnsi="Verdana"/>
                <w:sz w:val="22"/>
                <w:lang w:val="en-GB"/>
              </w:rPr>
              <w:t>Outubro</w:t>
            </w:r>
            <w:proofErr w:type="spellEnd"/>
            <w:r>
              <w:rPr>
                <w:rFonts w:ascii="Verdana" w:hAnsi="Verdana"/>
                <w:sz w:val="22"/>
                <w:lang w:val="en-GB"/>
              </w:rPr>
              <w:t xml:space="preserve"> de 2019</w:t>
            </w:r>
          </w:p>
        </w:tc>
        <w:tc>
          <w:tcPr>
            <w:tcW w:w="3925" w:type="dxa"/>
          </w:tcPr>
          <w:p w14:paraId="0928367E" w14:textId="674758EE" w:rsidR="00A9201D" w:rsidRPr="002842BE" w:rsidRDefault="00331F4D" w:rsidP="1FBA6EE0">
            <w:pPr>
              <w:rPr>
                <w:rFonts w:ascii="Verdana" w:hAnsi="Verdana"/>
                <w:sz w:val="22"/>
                <w:lang w:val="pt-PT"/>
              </w:rPr>
            </w:pPr>
            <w:r w:rsidRPr="002842BE">
              <w:rPr>
                <w:rFonts w:ascii="Verdana" w:hAnsi="Verdana"/>
                <w:sz w:val="22"/>
                <w:lang w:val="pt-PT"/>
              </w:rPr>
              <w:t xml:space="preserve">A ser apresentado para adoção na Assembleia </w:t>
            </w:r>
            <w:r w:rsidR="5452BC78" w:rsidRPr="1FBA6EE0">
              <w:rPr>
                <w:rFonts w:ascii="Verdana" w:hAnsi="Verdana"/>
                <w:sz w:val="22"/>
                <w:lang w:val="pt-PT"/>
              </w:rPr>
              <w:t xml:space="preserve">do AVAREF </w:t>
            </w:r>
            <w:r w:rsidRPr="002842BE">
              <w:rPr>
                <w:rFonts w:ascii="Verdana" w:hAnsi="Verdana"/>
                <w:sz w:val="22"/>
                <w:lang w:val="pt-PT"/>
              </w:rPr>
              <w:t xml:space="preserve"> em Victoria Falls, Zimbábue</w:t>
            </w:r>
          </w:p>
        </w:tc>
      </w:tr>
    </w:tbl>
    <w:p w14:paraId="1FC39945" w14:textId="77777777" w:rsidR="00DA3A3E" w:rsidRPr="002842BE" w:rsidRDefault="00DA3A3E" w:rsidP="00BD5736">
      <w:pPr>
        <w:tabs>
          <w:tab w:val="left" w:pos="1425"/>
        </w:tabs>
        <w:rPr>
          <w:b/>
          <w:sz w:val="22"/>
          <w:lang w:val="pt-PT"/>
        </w:rPr>
      </w:pPr>
    </w:p>
    <w:p w14:paraId="0562CB0E" w14:textId="77777777" w:rsidR="00C05D02" w:rsidRPr="002842BE" w:rsidRDefault="00C05D02" w:rsidP="00BD5736">
      <w:pPr>
        <w:tabs>
          <w:tab w:val="left" w:pos="1425"/>
        </w:tabs>
        <w:rPr>
          <w:b/>
          <w:sz w:val="22"/>
          <w:lang w:val="pt-PT"/>
        </w:rPr>
      </w:pPr>
    </w:p>
    <w:p w14:paraId="34CE0A41" w14:textId="77777777" w:rsidR="00C05D02" w:rsidRPr="002842BE" w:rsidRDefault="00C05D02" w:rsidP="00BD5736">
      <w:pPr>
        <w:tabs>
          <w:tab w:val="left" w:pos="1425"/>
        </w:tabs>
        <w:rPr>
          <w:b/>
          <w:sz w:val="22"/>
          <w:lang w:val="pt-PT"/>
        </w:rPr>
        <w:sectPr w:rsidR="00C05D02" w:rsidRPr="002842BE" w:rsidSect="00C05D02">
          <w:pgSz w:w="12240" w:h="15840"/>
          <w:pgMar w:top="1417" w:right="1417" w:bottom="1134" w:left="1417" w:header="720" w:footer="720" w:gutter="0"/>
          <w:cols w:space="720"/>
          <w:docGrid w:linePitch="360"/>
        </w:sectPr>
      </w:pPr>
    </w:p>
    <w:p w14:paraId="66BF2F6D" w14:textId="77777777" w:rsidR="00A9201D" w:rsidRDefault="00331F4D">
      <w:pPr>
        <w:tabs>
          <w:tab w:val="left" w:pos="1425"/>
        </w:tabs>
        <w:rPr>
          <w:rFonts w:ascii="Verdana" w:hAnsi="Verdana"/>
          <w:sz w:val="22"/>
          <w:u w:val="single"/>
          <w:lang w:val="en-GB"/>
        </w:rPr>
      </w:pPr>
      <w:proofErr w:type="spellStart"/>
      <w:r w:rsidRPr="00B355CC">
        <w:rPr>
          <w:rFonts w:ascii="Verdana" w:hAnsi="Verdana"/>
          <w:sz w:val="22"/>
          <w:u w:val="single"/>
          <w:lang w:val="en-GB"/>
        </w:rPr>
        <w:lastRenderedPageBreak/>
        <w:t>Informações</w:t>
      </w:r>
      <w:proofErr w:type="spellEnd"/>
      <w:r w:rsidRPr="00B355CC">
        <w:rPr>
          <w:rFonts w:ascii="Verdana" w:hAnsi="Verdana"/>
          <w:sz w:val="22"/>
          <w:u w:val="single"/>
          <w:lang w:val="en-GB"/>
        </w:rPr>
        <w:t xml:space="preserve"> </w:t>
      </w:r>
      <w:proofErr w:type="spellStart"/>
      <w:r w:rsidRPr="00B355CC">
        <w:rPr>
          <w:rFonts w:ascii="Verdana" w:hAnsi="Verdana"/>
          <w:sz w:val="22"/>
          <w:u w:val="single"/>
          <w:lang w:val="en-GB"/>
        </w:rPr>
        <w:t>gerais</w:t>
      </w:r>
      <w:proofErr w:type="spellEnd"/>
      <w:r w:rsidRPr="00B355CC">
        <w:rPr>
          <w:rFonts w:ascii="Verdana" w:hAnsi="Verdana"/>
          <w:sz w:val="22"/>
          <w:u w:val="single"/>
          <w:lang w:val="en-GB"/>
        </w:rPr>
        <w:t xml:space="preserve"> para </w:t>
      </w:r>
      <w:proofErr w:type="spellStart"/>
      <w:r w:rsidRPr="00B355CC">
        <w:rPr>
          <w:rFonts w:ascii="Verdana" w:hAnsi="Verdana"/>
          <w:sz w:val="22"/>
          <w:u w:val="single"/>
          <w:lang w:val="en-GB"/>
        </w:rPr>
        <w:t>revisores</w:t>
      </w:r>
      <w:proofErr w:type="spellEnd"/>
      <w:r w:rsidRPr="00B355CC">
        <w:rPr>
          <w:rFonts w:ascii="Verdana" w:hAnsi="Verdana"/>
          <w:sz w:val="22"/>
          <w:u w:val="single"/>
          <w:lang w:val="en-GB"/>
        </w:rPr>
        <w:t>:</w:t>
      </w:r>
    </w:p>
    <w:p w14:paraId="4F8B5684" w14:textId="77777777" w:rsidR="00A9201D" w:rsidRPr="002842BE" w:rsidRDefault="00331F4D">
      <w:pPr>
        <w:pStyle w:val="ListParagraph"/>
        <w:numPr>
          <w:ilvl w:val="0"/>
          <w:numId w:val="20"/>
        </w:numPr>
        <w:tabs>
          <w:tab w:val="left" w:pos="1425"/>
        </w:tabs>
        <w:rPr>
          <w:rFonts w:ascii="Verdana" w:hAnsi="Verdana"/>
          <w:sz w:val="22"/>
          <w:lang w:val="pt-PT"/>
        </w:rPr>
      </w:pPr>
      <w:r w:rsidRPr="002842BE">
        <w:rPr>
          <w:rFonts w:ascii="Verdana" w:hAnsi="Verdana"/>
          <w:sz w:val="22"/>
          <w:lang w:val="pt-PT"/>
        </w:rPr>
        <w:t>O texto fornecido em azul e nas notas de rodapé é indicativo e tem como objetivo destacar aspectos que precisam ser levados em conta durante a avaliação. Ele deve ser excluído antes do envio da avaliação final ao patrocinador</w:t>
      </w:r>
    </w:p>
    <w:p w14:paraId="2F82F1B4" w14:textId="372B8E22" w:rsidR="00A9201D" w:rsidRPr="002842BE" w:rsidRDefault="00331F4D" w:rsidP="1FBA6EE0">
      <w:pPr>
        <w:pStyle w:val="ListParagraph"/>
        <w:numPr>
          <w:ilvl w:val="0"/>
          <w:numId w:val="20"/>
        </w:numPr>
        <w:tabs>
          <w:tab w:val="left" w:pos="1425"/>
        </w:tabs>
        <w:rPr>
          <w:rFonts w:ascii="Verdana" w:hAnsi="Verdana"/>
          <w:sz w:val="22"/>
          <w:lang w:val="pt-PT"/>
        </w:rPr>
      </w:pPr>
      <w:r w:rsidRPr="002842BE">
        <w:rPr>
          <w:rFonts w:ascii="Verdana" w:hAnsi="Verdana"/>
          <w:sz w:val="22"/>
          <w:lang w:val="pt-PT"/>
        </w:rPr>
        <w:t xml:space="preserve">MEs com </w:t>
      </w:r>
      <w:r w:rsidR="7A952D5F" w:rsidRPr="1FBA6EE0">
        <w:rPr>
          <w:rFonts w:ascii="Verdana" w:hAnsi="Verdana"/>
          <w:sz w:val="22"/>
          <w:lang w:val="pt-PT"/>
        </w:rPr>
        <w:t>AIM</w:t>
      </w:r>
      <w:r w:rsidRPr="002842BE">
        <w:rPr>
          <w:rFonts w:ascii="Verdana" w:hAnsi="Verdana"/>
          <w:sz w:val="22"/>
          <w:lang w:val="pt-PT"/>
        </w:rPr>
        <w:t>: indique se o ME será usado de acordo com a autorização de comercialização ou se a população/dose/regime de dosagem/indicação/duração é diferente. Se for o último caso, descreva as informações de apoio nas seções relevantes</w:t>
      </w:r>
    </w:p>
    <w:p w14:paraId="4D7F4182" w14:textId="77777777" w:rsidR="00A9201D" w:rsidRPr="002842BE" w:rsidRDefault="00331F4D">
      <w:pPr>
        <w:pStyle w:val="ListParagraph"/>
        <w:numPr>
          <w:ilvl w:val="0"/>
          <w:numId w:val="20"/>
        </w:numPr>
        <w:tabs>
          <w:tab w:val="left" w:pos="1425"/>
        </w:tabs>
        <w:rPr>
          <w:rFonts w:ascii="Verdana" w:hAnsi="Verdana"/>
          <w:sz w:val="22"/>
          <w:lang w:val="pt-PT"/>
        </w:rPr>
      </w:pPr>
      <w:r w:rsidRPr="002842BE">
        <w:rPr>
          <w:rFonts w:ascii="Verdana" w:hAnsi="Verdana"/>
          <w:sz w:val="22"/>
          <w:lang w:val="pt-PT"/>
        </w:rPr>
        <w:t>A caixa não aplicável (NA) deve ser marcada quando a informação não for necessária. Nesse caso, espera-se uma justificativa do patrocinador. O avaliador deve comentar sobre a aceitabilidade das informações</w:t>
      </w:r>
    </w:p>
    <w:p w14:paraId="62EBF3C5" w14:textId="77777777" w:rsidR="00632F1C" w:rsidRPr="002842BE" w:rsidRDefault="00632F1C" w:rsidP="00BD5736">
      <w:pPr>
        <w:tabs>
          <w:tab w:val="left" w:pos="1425"/>
        </w:tabs>
        <w:rPr>
          <w:b/>
          <w:sz w:val="22"/>
          <w:lang w:val="pt-PT"/>
        </w:rPr>
      </w:pPr>
    </w:p>
    <w:p w14:paraId="2600FE22" w14:textId="77777777" w:rsidR="00A9201D" w:rsidRDefault="00331F4D">
      <w:pPr>
        <w:pStyle w:val="Heading2"/>
        <w:rPr>
          <w:sz w:val="22"/>
          <w:szCs w:val="22"/>
          <w:lang w:val="en-GB"/>
        </w:rPr>
      </w:pPr>
      <w:proofErr w:type="spellStart"/>
      <w:r w:rsidRPr="00563B4A">
        <w:rPr>
          <w:sz w:val="22"/>
          <w:szCs w:val="22"/>
          <w:lang w:val="en-GB"/>
        </w:rPr>
        <w:t>Introdução</w:t>
      </w:r>
      <w:proofErr w:type="spellEnd"/>
    </w:p>
    <w:p w14:paraId="6D98A12B" w14:textId="77777777" w:rsidR="00870445" w:rsidRPr="006A7E9A" w:rsidRDefault="00870445" w:rsidP="00870445">
      <w:pPr>
        <w:rPr>
          <w:rFonts w:ascii="Verdana" w:hAnsi="Verdana"/>
          <w:sz w:val="22"/>
          <w:lang w:val="en-GB"/>
        </w:rPr>
      </w:pPr>
    </w:p>
    <w:tbl>
      <w:tblPr>
        <w:tblStyle w:val="TableGrid"/>
        <w:tblW w:w="0" w:type="auto"/>
        <w:tblLook w:val="04A0" w:firstRow="1" w:lastRow="0" w:firstColumn="1" w:lastColumn="0" w:noHBand="0" w:noVBand="1"/>
      </w:tblPr>
      <w:tblGrid>
        <w:gridCol w:w="9288"/>
      </w:tblGrid>
      <w:tr w:rsidR="00870445" w:rsidRPr="002E6B1E" w14:paraId="3FF39306" w14:textId="77777777" w:rsidTr="3C8CC795">
        <w:tc>
          <w:tcPr>
            <w:tcW w:w="9288" w:type="dxa"/>
          </w:tcPr>
          <w:p w14:paraId="0F221308" w14:textId="77777777" w:rsidR="00A9201D" w:rsidRDefault="00331F4D">
            <w:pPr>
              <w:pStyle w:val="NormalAgency"/>
              <w:rPr>
                <w:b/>
                <w:sz w:val="22"/>
                <w:szCs w:val="22"/>
                <w:lang w:eastAsia="en-US"/>
              </w:rPr>
            </w:pPr>
            <w:proofErr w:type="spellStart"/>
            <w:r w:rsidRPr="006A7E9A">
              <w:rPr>
                <w:b/>
                <w:sz w:val="22"/>
                <w:szCs w:val="22"/>
                <w:lang w:eastAsia="en-US"/>
              </w:rPr>
              <w:t>Espaço</w:t>
            </w:r>
            <w:proofErr w:type="spellEnd"/>
            <w:r w:rsidRPr="006A7E9A">
              <w:rPr>
                <w:b/>
                <w:sz w:val="22"/>
                <w:szCs w:val="22"/>
                <w:lang w:eastAsia="en-US"/>
              </w:rPr>
              <w:t xml:space="preserve"> de </w:t>
            </w:r>
            <w:proofErr w:type="spellStart"/>
            <w:r w:rsidRPr="006A7E9A">
              <w:rPr>
                <w:b/>
                <w:sz w:val="22"/>
                <w:szCs w:val="22"/>
                <w:lang w:eastAsia="en-US"/>
              </w:rPr>
              <w:t>trabalho</w:t>
            </w:r>
            <w:proofErr w:type="spellEnd"/>
            <w:r w:rsidRPr="006A7E9A">
              <w:rPr>
                <w:b/>
                <w:sz w:val="22"/>
                <w:szCs w:val="22"/>
                <w:lang w:eastAsia="en-US"/>
              </w:rPr>
              <w:t xml:space="preserve">: </w:t>
            </w:r>
          </w:p>
          <w:p w14:paraId="2946DB82" w14:textId="77777777" w:rsidR="00516607" w:rsidRDefault="00516607" w:rsidP="002A1EC8">
            <w:pPr>
              <w:pStyle w:val="NormalAgency"/>
              <w:rPr>
                <w:b/>
                <w:sz w:val="22"/>
                <w:szCs w:val="22"/>
                <w:lang w:eastAsia="en-US"/>
              </w:rPr>
            </w:pPr>
          </w:p>
          <w:p w14:paraId="2940C19F" w14:textId="3007F31D" w:rsidR="00A9201D" w:rsidRPr="002842BE" w:rsidRDefault="00331F4D">
            <w:pPr>
              <w:pStyle w:val="FootnoteText"/>
              <w:numPr>
                <w:ilvl w:val="0"/>
                <w:numId w:val="12"/>
              </w:numPr>
              <w:rPr>
                <w:rFonts w:ascii="Verdana" w:hAnsi="Verdana"/>
                <w:color w:val="074C97"/>
                <w:sz w:val="22"/>
                <w:szCs w:val="22"/>
                <w:lang w:val="pt-PT"/>
              </w:rPr>
            </w:pPr>
            <w:r w:rsidRPr="3C8CC795">
              <w:rPr>
                <w:rFonts w:ascii="Verdana" w:hAnsi="Verdana"/>
                <w:color w:val="074C97"/>
                <w:sz w:val="22"/>
                <w:szCs w:val="22"/>
                <w:lang w:val="pt-PT"/>
              </w:rPr>
              <w:t xml:space="preserve">Forneça </w:t>
            </w:r>
            <w:r w:rsidR="6503DCDD" w:rsidRPr="3C8CC795">
              <w:rPr>
                <w:rFonts w:ascii="Verdana" w:hAnsi="Verdana"/>
                <w:color w:val="074C97"/>
                <w:sz w:val="22"/>
                <w:szCs w:val="22"/>
                <w:lang w:val="pt-PT"/>
              </w:rPr>
              <w:t xml:space="preserve">uma breve visão geral da avaliação da qualidade </w:t>
            </w:r>
            <w:r w:rsidR="670EE580" w:rsidRPr="3C8CC795">
              <w:rPr>
                <w:rFonts w:ascii="Verdana" w:hAnsi="Verdana"/>
                <w:color w:val="074C97"/>
                <w:sz w:val="22"/>
                <w:szCs w:val="22"/>
                <w:lang w:val="pt-PT"/>
              </w:rPr>
              <w:t xml:space="preserve">da </w:t>
            </w:r>
            <w:r w:rsidR="670EE580" w:rsidRPr="3C8CC795">
              <w:rPr>
                <w:rFonts w:ascii="Verdana" w:hAnsi="Verdana"/>
                <w:color w:val="074C97"/>
                <w:sz w:val="24"/>
                <w:szCs w:val="24"/>
                <w:lang w:val="pt-PT"/>
              </w:rPr>
              <w:t>submiss</w:t>
            </w:r>
            <w:r w:rsidR="11463525" w:rsidRPr="3C8CC795">
              <w:rPr>
                <w:rFonts w:ascii="Verdana" w:hAnsi="Verdana"/>
                <w:color w:val="074C97"/>
                <w:sz w:val="24"/>
                <w:szCs w:val="24"/>
                <w:lang w:val="pt-PT"/>
              </w:rPr>
              <w:t>ã</w:t>
            </w:r>
            <w:r w:rsidR="670EE580" w:rsidRPr="3C8CC795">
              <w:rPr>
                <w:rFonts w:ascii="Verdana" w:hAnsi="Verdana"/>
                <w:color w:val="074C97"/>
                <w:sz w:val="24"/>
                <w:szCs w:val="24"/>
                <w:lang w:val="pt-PT"/>
              </w:rPr>
              <w:t>o</w:t>
            </w:r>
            <w:r w:rsidR="6503DCDD" w:rsidRPr="3C8CC795">
              <w:rPr>
                <w:rFonts w:ascii="Verdana" w:hAnsi="Verdana"/>
                <w:color w:val="074C97"/>
                <w:sz w:val="22"/>
                <w:szCs w:val="22"/>
                <w:lang w:val="pt-PT"/>
              </w:rPr>
              <w:t>, incluindo o histórico da IMPD</w:t>
            </w:r>
          </w:p>
          <w:p w14:paraId="3450AE94" w14:textId="77777777" w:rsidR="00A9201D" w:rsidRPr="002842BE" w:rsidRDefault="00331F4D">
            <w:pPr>
              <w:pStyle w:val="NormalAgency"/>
              <w:numPr>
                <w:ilvl w:val="0"/>
                <w:numId w:val="12"/>
              </w:numPr>
              <w:rPr>
                <w:sz w:val="22"/>
                <w:szCs w:val="22"/>
                <w:lang w:val="pt-PT" w:eastAsia="en-US"/>
              </w:rPr>
            </w:pPr>
            <w:r w:rsidRPr="002842BE">
              <w:rPr>
                <w:color w:val="074C97"/>
                <w:sz w:val="22"/>
                <w:szCs w:val="22"/>
                <w:lang w:val="pt-PT"/>
              </w:rPr>
              <w:t xml:space="preserve">Inclua um breve resumo </w:t>
            </w:r>
            <w:r w:rsidR="00870445" w:rsidRPr="002842BE">
              <w:rPr>
                <w:color w:val="074C97"/>
                <w:sz w:val="22"/>
                <w:szCs w:val="22"/>
                <w:lang w:val="pt-PT"/>
              </w:rPr>
              <w:t xml:space="preserve">caso tenha sido fornecida consultoria científica </w:t>
            </w:r>
          </w:p>
        </w:tc>
      </w:tr>
    </w:tbl>
    <w:p w14:paraId="5997CC1D" w14:textId="77777777" w:rsidR="00923E57" w:rsidRPr="002842BE" w:rsidRDefault="00923E57" w:rsidP="00923E57">
      <w:pPr>
        <w:rPr>
          <w:rFonts w:ascii="Verdana" w:hAnsi="Verdana" w:cs="Segoe UI"/>
          <w:sz w:val="22"/>
          <w:lang w:val="pt-PT"/>
        </w:rPr>
      </w:pPr>
    </w:p>
    <w:p w14:paraId="164637FD" w14:textId="1ACC3B90" w:rsidR="00A9201D" w:rsidRPr="002842BE" w:rsidRDefault="00331F4D">
      <w:pPr>
        <w:pStyle w:val="Heading2"/>
        <w:rPr>
          <w:sz w:val="22"/>
          <w:szCs w:val="22"/>
          <w:lang w:val="pt-PT"/>
        </w:rPr>
      </w:pPr>
      <w:bookmarkStart w:id="0" w:name="_GMP_compliance"/>
      <w:bookmarkEnd w:id="0"/>
      <w:r w:rsidRPr="3C8CC795">
        <w:rPr>
          <w:sz w:val="22"/>
          <w:szCs w:val="22"/>
          <w:lang w:val="pt-PT"/>
        </w:rPr>
        <w:t>Conformidade com GMP</w:t>
      </w:r>
      <w:r w:rsidR="16784412" w:rsidRPr="3C8CC795">
        <w:rPr>
          <w:sz w:val="22"/>
          <w:szCs w:val="22"/>
          <w:lang w:val="pt-PT"/>
        </w:rPr>
        <w:t xml:space="preserve"> (Boas Práticas de Fabrico)</w:t>
      </w:r>
    </w:p>
    <w:p w14:paraId="1EDE9EAF" w14:textId="038C615E" w:rsidR="00A9201D" w:rsidRPr="002842BE" w:rsidRDefault="00331F4D" w:rsidP="411E0B97">
      <w:pPr>
        <w:rPr>
          <w:rFonts w:ascii="Verdana" w:hAnsi="Verdana"/>
          <w:color w:val="074C97"/>
          <w:sz w:val="22"/>
          <w:lang w:val="pt-PT"/>
        </w:rPr>
      </w:pPr>
      <w:r w:rsidRPr="002842BE">
        <w:rPr>
          <w:rFonts w:ascii="Verdana" w:hAnsi="Verdana"/>
          <w:color w:val="074C97"/>
          <w:sz w:val="22"/>
          <w:lang w:val="pt-PT"/>
        </w:rPr>
        <w:t xml:space="preserve">Informações sobre autorização e </w:t>
      </w:r>
      <w:r w:rsidR="5BAB072D" w:rsidRPr="411E0B97">
        <w:rPr>
          <w:rFonts w:ascii="Verdana" w:hAnsi="Verdana"/>
          <w:color w:val="074C97"/>
          <w:sz w:val="22"/>
          <w:lang w:val="pt-PT"/>
        </w:rPr>
        <w:t>prestação de serviço</w:t>
      </w:r>
      <w:r w:rsidRPr="002842BE">
        <w:rPr>
          <w:rFonts w:ascii="Verdana" w:hAnsi="Verdana"/>
          <w:color w:val="074C97"/>
          <w:sz w:val="22"/>
          <w:lang w:val="pt-PT"/>
        </w:rPr>
        <w:t xml:space="preserve"> de laboratórios de testes podem ser incluídas para MEs derivados de tecido humano</w:t>
      </w:r>
    </w:p>
    <w:p w14:paraId="5D7A54C6" w14:textId="3B7FFE62" w:rsidR="00A9201D" w:rsidRPr="002842BE" w:rsidRDefault="00331F4D" w:rsidP="411E0B97">
      <w:pPr>
        <w:rPr>
          <w:rFonts w:ascii="Verdana" w:hAnsi="Verdana" w:cs="Segoe UI"/>
          <w:sz w:val="22"/>
          <w:lang w:val="pt-PT"/>
        </w:rPr>
      </w:pPr>
      <w:r w:rsidRPr="002842BE">
        <w:rPr>
          <w:rFonts w:ascii="Verdana" w:hAnsi="Verdana" w:cs="Segoe UI"/>
          <w:sz w:val="22"/>
          <w:lang w:val="pt-PT"/>
        </w:rPr>
        <w:t>Informações sobre todos os fabricantes envolvidos (substância medicamentosa, produto medicamentoso, placebo, etc.) e evidências de BPF (licenças de fabric</w:t>
      </w:r>
      <w:r w:rsidR="76D9AD4E" w:rsidRPr="411E0B97">
        <w:rPr>
          <w:rFonts w:ascii="Verdana" w:hAnsi="Verdana" w:cs="Segoe UI"/>
          <w:sz w:val="22"/>
          <w:lang w:val="pt-PT"/>
        </w:rPr>
        <w:t>o</w:t>
      </w:r>
      <w:r w:rsidRPr="002842BE">
        <w:rPr>
          <w:rFonts w:ascii="Verdana" w:hAnsi="Verdana" w:cs="Segoe UI"/>
          <w:sz w:val="22"/>
          <w:lang w:val="pt-PT"/>
        </w:rPr>
        <w:t>/certificados de BPF):</w:t>
      </w:r>
    </w:p>
    <w:tbl>
      <w:tblPr>
        <w:tblStyle w:val="TableGrid"/>
        <w:tblW w:w="9322" w:type="dxa"/>
        <w:tblLook w:val="04A0" w:firstRow="1" w:lastRow="0" w:firstColumn="1" w:lastColumn="0" w:noHBand="0" w:noVBand="1"/>
      </w:tblPr>
      <w:tblGrid>
        <w:gridCol w:w="2112"/>
        <w:gridCol w:w="2398"/>
        <w:gridCol w:w="872"/>
        <w:gridCol w:w="3940"/>
      </w:tblGrid>
      <w:tr w:rsidR="00923E57" w:rsidRPr="002E6B1E" w14:paraId="297101DA" w14:textId="77777777" w:rsidTr="411E0B97">
        <w:trPr>
          <w:trHeight w:val="1113"/>
        </w:trPr>
        <w:tc>
          <w:tcPr>
            <w:tcW w:w="2112" w:type="dxa"/>
          </w:tcPr>
          <w:p w14:paraId="3913086C" w14:textId="77777777" w:rsidR="00A9201D" w:rsidRPr="002842BE" w:rsidRDefault="00331F4D">
            <w:pPr>
              <w:spacing w:line="276" w:lineRule="auto"/>
              <w:rPr>
                <w:rFonts w:ascii="Verdana" w:hAnsi="Verdana" w:cs="Segoe UI"/>
                <w:b/>
                <w:i/>
                <w:sz w:val="22"/>
                <w:lang w:val="pt-PT"/>
              </w:rPr>
            </w:pPr>
            <w:r w:rsidRPr="002842BE">
              <w:rPr>
                <w:rFonts w:ascii="Verdana" w:hAnsi="Verdana" w:cs="Segoe UI"/>
                <w:b/>
                <w:sz w:val="22"/>
                <w:lang w:val="pt-PT"/>
              </w:rPr>
              <w:t xml:space="preserve">Nome e endereço do local </w:t>
            </w:r>
            <w:r w:rsidRPr="002842BE">
              <w:rPr>
                <w:rFonts w:ascii="Verdana" w:hAnsi="Verdana" w:cs="Segoe UI"/>
                <w:b/>
                <w:i/>
                <w:sz w:val="22"/>
                <w:lang w:val="pt-PT"/>
              </w:rPr>
              <w:t>(pode ser copiado e colado do IMPD)</w:t>
            </w:r>
          </w:p>
        </w:tc>
        <w:tc>
          <w:tcPr>
            <w:tcW w:w="2398" w:type="dxa"/>
          </w:tcPr>
          <w:p w14:paraId="2A36DE91" w14:textId="77777777" w:rsidR="00A9201D" w:rsidRPr="002842BE" w:rsidRDefault="00331F4D">
            <w:pPr>
              <w:spacing w:line="276" w:lineRule="auto"/>
              <w:rPr>
                <w:rFonts w:ascii="Verdana" w:hAnsi="Verdana" w:cs="Segoe UI"/>
                <w:b/>
                <w:i/>
                <w:sz w:val="22"/>
                <w:lang w:val="pt-PT"/>
              </w:rPr>
            </w:pPr>
            <w:r w:rsidRPr="002842BE">
              <w:rPr>
                <w:rFonts w:ascii="Verdana" w:hAnsi="Verdana" w:cs="Segoe UI"/>
                <w:b/>
                <w:sz w:val="22"/>
                <w:lang w:val="pt-PT"/>
              </w:rPr>
              <w:t xml:space="preserve">Função </w:t>
            </w:r>
            <w:r w:rsidRPr="002842BE">
              <w:rPr>
                <w:rFonts w:ascii="Verdana" w:hAnsi="Verdana" w:cs="Segoe UI"/>
                <w:b/>
                <w:i/>
                <w:sz w:val="22"/>
                <w:lang w:val="pt-PT"/>
              </w:rPr>
              <w:t>(incluir referência a PRx, PLx etc., conforme relevante)</w:t>
            </w:r>
          </w:p>
        </w:tc>
        <w:tc>
          <w:tcPr>
            <w:tcW w:w="4812" w:type="dxa"/>
            <w:gridSpan w:val="2"/>
          </w:tcPr>
          <w:p w14:paraId="16053785" w14:textId="77777777" w:rsidR="00A9201D" w:rsidRPr="002842BE" w:rsidRDefault="00331F4D">
            <w:pPr>
              <w:spacing w:line="276" w:lineRule="auto"/>
              <w:rPr>
                <w:rFonts w:ascii="Verdana" w:hAnsi="Verdana" w:cs="Segoe UI"/>
                <w:b/>
                <w:sz w:val="22"/>
                <w:lang w:val="pt-PT"/>
              </w:rPr>
            </w:pPr>
            <w:r w:rsidRPr="002842BE">
              <w:rPr>
                <w:rFonts w:ascii="Verdana" w:hAnsi="Verdana" w:cs="Segoe UI"/>
                <w:b/>
                <w:sz w:val="22"/>
                <w:lang w:val="pt-PT"/>
              </w:rPr>
              <w:t xml:space="preserve">Confirmação de licença válida </w:t>
            </w:r>
            <w:r w:rsidRPr="002842BE">
              <w:rPr>
                <w:rFonts w:ascii="Verdana" w:hAnsi="Verdana" w:cs="Segoe UI"/>
                <w:b/>
                <w:i/>
                <w:sz w:val="22"/>
                <w:lang w:val="pt-PT"/>
              </w:rPr>
              <w:t>(assinale se fornecida ou comente se não estiver disponível/não for necessária)</w:t>
            </w:r>
          </w:p>
        </w:tc>
      </w:tr>
      <w:tr w:rsidR="00923E57" w:rsidRPr="006A7E9A" w14:paraId="6EE8325A" w14:textId="77777777" w:rsidTr="411E0B97">
        <w:trPr>
          <w:trHeight w:val="431"/>
        </w:trPr>
        <w:tc>
          <w:tcPr>
            <w:tcW w:w="2112" w:type="dxa"/>
          </w:tcPr>
          <w:p w14:paraId="612FB0CC" w14:textId="384EC806" w:rsidR="00A9201D" w:rsidRPr="002E6B1E" w:rsidRDefault="00A9201D" w:rsidP="411E0B97">
            <w:pPr>
              <w:spacing w:line="276" w:lineRule="auto"/>
              <w:rPr>
                <w:rFonts w:ascii="Verdana" w:hAnsi="Verdana" w:cs="Segoe UI"/>
                <w:sz w:val="22"/>
                <w:lang w:val="pt-PT"/>
              </w:rPr>
            </w:pPr>
          </w:p>
        </w:tc>
        <w:tc>
          <w:tcPr>
            <w:tcW w:w="2398" w:type="dxa"/>
          </w:tcPr>
          <w:p w14:paraId="29D6B04F" w14:textId="77777777" w:rsidR="00923E57" w:rsidRPr="002E6B1E" w:rsidRDefault="00923E57" w:rsidP="002A1EC8">
            <w:pPr>
              <w:spacing w:line="276" w:lineRule="auto"/>
              <w:rPr>
                <w:rFonts w:ascii="Verdana" w:hAnsi="Verdana" w:cs="Segoe UI"/>
                <w:sz w:val="22"/>
                <w:lang w:val="pt-PT"/>
              </w:rPr>
            </w:pPr>
            <w:r w:rsidRPr="002E6B1E">
              <w:rPr>
                <w:rFonts w:ascii="Verdana" w:hAnsi="Verdana" w:cs="Segoe UI"/>
                <w:sz w:val="22"/>
                <w:lang w:val="pt-PT"/>
              </w:rPr>
              <w:t xml:space="preserve"> </w:t>
            </w:r>
          </w:p>
        </w:tc>
        <w:tc>
          <w:tcPr>
            <w:tcW w:w="872" w:type="dxa"/>
          </w:tcPr>
          <w:p w14:paraId="7D9E66E2" w14:textId="77777777" w:rsidR="00A9201D" w:rsidRDefault="00331F4D">
            <w:pPr>
              <w:spacing w:line="276" w:lineRule="auto"/>
              <w:rPr>
                <w:rFonts w:ascii="Verdana" w:hAnsi="Verdana" w:cs="Segoe UI"/>
                <w:sz w:val="22"/>
                <w:lang w:val="en-GB"/>
              </w:rPr>
            </w:pPr>
            <w:r w:rsidRPr="002E6B1E">
              <w:rPr>
                <w:rFonts w:ascii="Verdana" w:hAnsi="Verdana" w:cs="Segoe UI"/>
                <w:sz w:val="22"/>
                <w:lang w:val="pt-PT"/>
              </w:rPr>
              <w:t xml:space="preserve"> </w:t>
            </w:r>
            <w:sdt>
              <w:sdtPr>
                <w:rPr>
                  <w:rFonts w:ascii="Verdana" w:hAnsi="Verdana" w:cs="Segoe UI"/>
                  <w:sz w:val="22"/>
                  <w:lang w:val="en-GB"/>
                </w:rPr>
                <w:id w:val="422760088"/>
                <w14:checkbox>
                  <w14:checked w14:val="0"/>
                  <w14:checkedState w14:val="2612" w14:font="MS Gothic"/>
                  <w14:uncheckedState w14:val="2610" w14:font="MS Gothic"/>
                </w14:checkbox>
              </w:sdtPr>
              <w:sdtContent>
                <w:r w:rsidRPr="006A7E9A">
                  <w:rPr>
                    <w:rFonts w:ascii="MS Gothic" w:eastAsia="MS Gothic" w:hAnsi="MS Gothic" w:cs="MS Gothic"/>
                    <w:sz w:val="22"/>
                    <w:lang w:val="en-GB"/>
                  </w:rPr>
                  <w:t>☐</w:t>
                </w:r>
              </w:sdtContent>
            </w:sdt>
          </w:p>
        </w:tc>
        <w:tc>
          <w:tcPr>
            <w:tcW w:w="3940" w:type="dxa"/>
          </w:tcPr>
          <w:p w14:paraId="110FFD37" w14:textId="77777777" w:rsidR="00923E57" w:rsidRPr="006A7E9A" w:rsidRDefault="00923E57" w:rsidP="002A1EC8">
            <w:pPr>
              <w:spacing w:line="276" w:lineRule="auto"/>
              <w:rPr>
                <w:rFonts w:ascii="Verdana" w:hAnsi="Verdana" w:cs="Segoe UI"/>
                <w:sz w:val="22"/>
                <w:lang w:val="en-GB"/>
              </w:rPr>
            </w:pPr>
          </w:p>
        </w:tc>
      </w:tr>
      <w:tr w:rsidR="00923E57" w:rsidRPr="006A7E9A" w14:paraId="0AB907F5" w14:textId="77777777" w:rsidTr="411E0B97">
        <w:trPr>
          <w:trHeight w:val="431"/>
        </w:trPr>
        <w:tc>
          <w:tcPr>
            <w:tcW w:w="2112" w:type="dxa"/>
          </w:tcPr>
          <w:p w14:paraId="0A6959E7"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2398" w:type="dxa"/>
          </w:tcPr>
          <w:p w14:paraId="27B8F768"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40DDF811" w14:textId="77777777" w:rsidR="00A9201D" w:rsidRDefault="00331F4D">
            <w:pPr>
              <w:spacing w:line="276" w:lineRule="auto"/>
              <w:rPr>
                <w:rFonts w:ascii="Verdana" w:hAnsi="Verdana" w:cs="Segoe UI"/>
                <w:sz w:val="22"/>
                <w:lang w:val="en-GB"/>
              </w:rPr>
            </w:pPr>
            <w:r w:rsidRPr="006A7E9A">
              <w:rPr>
                <w:rFonts w:ascii="Verdana" w:hAnsi="Verdana" w:cs="Segoe UI"/>
                <w:sz w:val="22"/>
                <w:lang w:val="en-GB"/>
              </w:rPr>
              <w:t xml:space="preserve"> </w:t>
            </w:r>
            <w:sdt>
              <w:sdtPr>
                <w:rPr>
                  <w:rFonts w:ascii="Verdana" w:hAnsi="Verdana" w:cs="Segoe UI"/>
                  <w:sz w:val="22"/>
                  <w:lang w:val="en-GB"/>
                </w:rPr>
                <w:id w:val="-2028317965"/>
                <w14:checkbox>
                  <w14:checked w14:val="0"/>
                  <w14:checkedState w14:val="2612" w14:font="MS Gothic"/>
                  <w14:uncheckedState w14:val="2610" w14:font="MS Gothic"/>
                </w14:checkbox>
              </w:sdtPr>
              <w:sdtContent>
                <w:r w:rsidRPr="006A7E9A">
                  <w:rPr>
                    <w:rFonts w:ascii="MS Gothic" w:eastAsia="MS Gothic" w:hAnsi="MS Gothic" w:cs="MS Gothic"/>
                    <w:sz w:val="22"/>
                    <w:lang w:val="en-GB"/>
                  </w:rPr>
                  <w:t>☐</w:t>
                </w:r>
              </w:sdtContent>
            </w:sdt>
          </w:p>
        </w:tc>
        <w:tc>
          <w:tcPr>
            <w:tcW w:w="3940" w:type="dxa"/>
          </w:tcPr>
          <w:p w14:paraId="6B699379" w14:textId="77777777" w:rsidR="00923E57" w:rsidRPr="006A7E9A" w:rsidRDefault="00923E57" w:rsidP="002A1EC8">
            <w:pPr>
              <w:spacing w:line="276" w:lineRule="auto"/>
              <w:rPr>
                <w:rFonts w:ascii="Verdana" w:hAnsi="Verdana" w:cs="Segoe UI"/>
                <w:sz w:val="22"/>
                <w:lang w:val="en-GB"/>
              </w:rPr>
            </w:pPr>
          </w:p>
        </w:tc>
      </w:tr>
      <w:tr w:rsidR="00923E57" w:rsidRPr="006A7E9A" w14:paraId="77823177" w14:textId="77777777" w:rsidTr="411E0B97">
        <w:trPr>
          <w:trHeight w:val="431"/>
        </w:trPr>
        <w:tc>
          <w:tcPr>
            <w:tcW w:w="2112" w:type="dxa"/>
          </w:tcPr>
          <w:p w14:paraId="100C5B58"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2398" w:type="dxa"/>
          </w:tcPr>
          <w:p w14:paraId="12F40E89"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1E8289B5" w14:textId="77777777" w:rsidR="00A9201D" w:rsidRDefault="00331F4D">
            <w:pPr>
              <w:spacing w:line="276" w:lineRule="auto"/>
              <w:rPr>
                <w:rFonts w:ascii="Verdana" w:hAnsi="Verdana" w:cs="Segoe UI"/>
                <w:sz w:val="22"/>
                <w:lang w:val="en-GB"/>
              </w:rPr>
            </w:pPr>
            <w:r w:rsidRPr="006A7E9A">
              <w:rPr>
                <w:rFonts w:ascii="Verdana" w:hAnsi="Verdana" w:cs="Segoe UI"/>
                <w:sz w:val="22"/>
                <w:lang w:val="en-GB"/>
              </w:rPr>
              <w:t xml:space="preserve"> </w:t>
            </w:r>
            <w:sdt>
              <w:sdtPr>
                <w:rPr>
                  <w:rFonts w:ascii="Verdana" w:hAnsi="Verdana" w:cs="Segoe UI"/>
                  <w:sz w:val="22"/>
                  <w:lang w:val="en-GB"/>
                </w:rPr>
                <w:id w:val="-251127055"/>
                <w14:checkbox>
                  <w14:checked w14:val="0"/>
                  <w14:checkedState w14:val="2612" w14:font="MS Gothic"/>
                  <w14:uncheckedState w14:val="2610" w14:font="MS Gothic"/>
                </w14:checkbox>
              </w:sdtPr>
              <w:sdtContent>
                <w:r w:rsidRPr="006A7E9A">
                  <w:rPr>
                    <w:rFonts w:ascii="MS Gothic" w:eastAsia="MS Gothic" w:hAnsi="MS Gothic" w:cs="MS Gothic"/>
                    <w:sz w:val="22"/>
                    <w:lang w:val="en-GB"/>
                  </w:rPr>
                  <w:t>☐</w:t>
                </w:r>
              </w:sdtContent>
            </w:sdt>
          </w:p>
        </w:tc>
        <w:tc>
          <w:tcPr>
            <w:tcW w:w="3940" w:type="dxa"/>
          </w:tcPr>
          <w:p w14:paraId="3FE9F23F" w14:textId="77777777" w:rsidR="00923E57" w:rsidRPr="006A7E9A" w:rsidRDefault="00923E57" w:rsidP="002A1EC8">
            <w:pPr>
              <w:spacing w:line="276" w:lineRule="auto"/>
              <w:rPr>
                <w:rFonts w:ascii="Verdana" w:hAnsi="Verdana" w:cs="Segoe UI"/>
                <w:sz w:val="22"/>
                <w:lang w:val="en-GB"/>
              </w:rPr>
            </w:pPr>
          </w:p>
        </w:tc>
      </w:tr>
      <w:tr w:rsidR="00923E57" w:rsidRPr="006A7E9A" w14:paraId="1B7E7A69" w14:textId="77777777" w:rsidTr="411E0B97">
        <w:trPr>
          <w:trHeight w:val="417"/>
        </w:trPr>
        <w:tc>
          <w:tcPr>
            <w:tcW w:w="2112" w:type="dxa"/>
          </w:tcPr>
          <w:p w14:paraId="608DEACE"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2398" w:type="dxa"/>
          </w:tcPr>
          <w:p w14:paraId="2BAC6FC9" w14:textId="77777777" w:rsidR="00923E57" w:rsidRPr="006A7E9A" w:rsidRDefault="00923E57" w:rsidP="002A1EC8">
            <w:pPr>
              <w:spacing w:line="276" w:lineRule="auto"/>
              <w:rPr>
                <w:rFonts w:ascii="Verdana" w:hAnsi="Verdana" w:cs="Segoe UI"/>
                <w:sz w:val="22"/>
                <w:lang w:val="en-GB"/>
              </w:rPr>
            </w:pPr>
            <w:r w:rsidRPr="006A7E9A">
              <w:rPr>
                <w:rFonts w:ascii="Verdana" w:hAnsi="Verdana" w:cs="Segoe UI"/>
                <w:sz w:val="22"/>
                <w:lang w:val="en-GB"/>
              </w:rPr>
              <w:t xml:space="preserve"> </w:t>
            </w:r>
          </w:p>
        </w:tc>
        <w:tc>
          <w:tcPr>
            <w:tcW w:w="872" w:type="dxa"/>
          </w:tcPr>
          <w:p w14:paraId="10E99CF4" w14:textId="77777777" w:rsidR="00A9201D" w:rsidRDefault="00331F4D">
            <w:pPr>
              <w:spacing w:line="276" w:lineRule="auto"/>
              <w:rPr>
                <w:rFonts w:ascii="Verdana" w:hAnsi="Verdana" w:cs="Segoe UI"/>
                <w:sz w:val="22"/>
                <w:lang w:val="en-GB"/>
              </w:rPr>
            </w:pPr>
            <w:r w:rsidRPr="006A7E9A">
              <w:rPr>
                <w:rFonts w:ascii="Verdana" w:eastAsia="MS Gothic" w:hAnsi="Verdana" w:cs="Segoe UI"/>
                <w:sz w:val="22"/>
                <w:lang w:val="en-GB"/>
              </w:rPr>
              <w:t xml:space="preserve"> </w:t>
            </w:r>
            <w:sdt>
              <w:sdtPr>
                <w:rPr>
                  <w:rFonts w:ascii="Verdana" w:eastAsia="MS Gothic" w:hAnsi="Verdana" w:cs="Segoe UI"/>
                  <w:sz w:val="22"/>
                  <w:lang w:val="en-GB"/>
                </w:rPr>
                <w:id w:val="1584638326"/>
                <w14:checkbox>
                  <w14:checked w14:val="0"/>
                  <w14:checkedState w14:val="2612" w14:font="MS Gothic"/>
                  <w14:uncheckedState w14:val="2610" w14:font="MS Gothic"/>
                </w14:checkbox>
              </w:sdtPr>
              <w:sdtContent>
                <w:r w:rsidRPr="006A7E9A">
                  <w:rPr>
                    <w:rFonts w:ascii="MS Gothic" w:eastAsia="MS Gothic" w:hAnsi="MS Gothic" w:cs="MS Gothic"/>
                    <w:sz w:val="22"/>
                    <w:lang w:val="en-GB"/>
                  </w:rPr>
                  <w:t>☐</w:t>
                </w:r>
              </w:sdtContent>
            </w:sdt>
          </w:p>
        </w:tc>
        <w:tc>
          <w:tcPr>
            <w:tcW w:w="3940" w:type="dxa"/>
          </w:tcPr>
          <w:p w14:paraId="1F72F646" w14:textId="77777777" w:rsidR="00923E57" w:rsidRPr="006A7E9A" w:rsidRDefault="00923E57" w:rsidP="002A1EC8">
            <w:pPr>
              <w:spacing w:line="276" w:lineRule="auto"/>
              <w:rPr>
                <w:rFonts w:ascii="Verdana" w:eastAsia="MS Gothic" w:hAnsi="Verdana" w:cs="Segoe UI"/>
                <w:sz w:val="22"/>
                <w:lang w:val="en-GB"/>
              </w:rPr>
            </w:pPr>
          </w:p>
        </w:tc>
      </w:tr>
    </w:tbl>
    <w:p w14:paraId="08CE6F91" w14:textId="77777777" w:rsidR="00923E57" w:rsidRPr="006A7E9A" w:rsidRDefault="00923E57" w:rsidP="00923E57">
      <w:pPr>
        <w:pStyle w:val="NormalAgency"/>
        <w:rPr>
          <w:sz w:val="22"/>
          <w:szCs w:val="22"/>
          <w:lang w:eastAsia="en-US"/>
        </w:rPr>
      </w:pPr>
    </w:p>
    <w:p w14:paraId="61CDCEAD" w14:textId="77777777" w:rsidR="00923E57" w:rsidRDefault="00923E57" w:rsidP="00923E57">
      <w:pPr>
        <w:pStyle w:val="NormalAgency"/>
        <w:rPr>
          <w:sz w:val="22"/>
          <w:szCs w:val="22"/>
          <w:lang w:eastAsia="en-US"/>
        </w:rPr>
      </w:pPr>
    </w:p>
    <w:p w14:paraId="6BB9E253" w14:textId="77777777" w:rsidR="00D55569" w:rsidRDefault="00D55569" w:rsidP="00923E57">
      <w:pPr>
        <w:pStyle w:val="NormalAgency"/>
        <w:rPr>
          <w:sz w:val="22"/>
          <w:szCs w:val="22"/>
          <w:lang w:eastAsia="en-US"/>
        </w:rPr>
      </w:pPr>
    </w:p>
    <w:p w14:paraId="23DE523C" w14:textId="77777777" w:rsidR="00D55569" w:rsidRPr="006A7E9A" w:rsidRDefault="00D55569" w:rsidP="00923E57">
      <w:pPr>
        <w:pStyle w:val="NormalAgency"/>
        <w:rPr>
          <w:sz w:val="22"/>
          <w:szCs w:val="22"/>
          <w:lang w:eastAsia="en-US"/>
        </w:rPr>
      </w:pPr>
    </w:p>
    <w:p w14:paraId="6D36F8F5" w14:textId="4BB410EC" w:rsidR="00A9201D" w:rsidRPr="002842BE" w:rsidRDefault="00331F4D">
      <w:pPr>
        <w:pStyle w:val="Heading2"/>
        <w:rPr>
          <w:sz w:val="22"/>
          <w:szCs w:val="22"/>
          <w:lang w:val="pt-PT"/>
        </w:rPr>
      </w:pPr>
      <w:bookmarkStart w:id="1" w:name="_ASSESSMENT_OF_THE"/>
      <w:bookmarkEnd w:id="1"/>
      <w:r w:rsidRPr="002842BE">
        <w:rPr>
          <w:sz w:val="22"/>
          <w:szCs w:val="22"/>
          <w:lang w:val="pt-PT"/>
        </w:rPr>
        <w:t xml:space="preserve"> Avaliação </w:t>
      </w:r>
      <w:r w:rsidR="6AA97D3F" w:rsidRPr="411E0B97">
        <w:rPr>
          <w:sz w:val="22"/>
          <w:szCs w:val="22"/>
          <w:lang w:val="pt-PT"/>
        </w:rPr>
        <w:t>do dossiê do produto medico experimental</w:t>
      </w:r>
      <w:r w:rsidR="079AE049" w:rsidRPr="411E0B97">
        <w:rPr>
          <w:sz w:val="22"/>
          <w:szCs w:val="22"/>
          <w:lang w:val="pt-PT"/>
        </w:rPr>
        <w:t xml:space="preserve"> </w:t>
      </w:r>
      <w:r w:rsidRPr="002842BE">
        <w:rPr>
          <w:sz w:val="22"/>
          <w:szCs w:val="22"/>
          <w:lang w:val="pt-PT"/>
        </w:rPr>
        <w:t xml:space="preserve"> (PR1, PR2 etc., replicar conforme necessário)</w:t>
      </w:r>
    </w:p>
    <w:p w14:paraId="70F9B14F" w14:textId="77777777" w:rsidR="00A9201D" w:rsidRPr="002842BE" w:rsidRDefault="00331F4D">
      <w:pPr>
        <w:rPr>
          <w:rFonts w:ascii="Verdana" w:hAnsi="Verdana"/>
          <w:color w:val="074C97"/>
          <w:sz w:val="22"/>
          <w:lang w:val="pt-PT"/>
        </w:rPr>
      </w:pPr>
      <w:r w:rsidRPr="002842BE">
        <w:rPr>
          <w:rFonts w:ascii="Verdana" w:hAnsi="Verdana"/>
          <w:color w:val="074C97"/>
          <w:sz w:val="22"/>
          <w:lang w:val="pt-PT"/>
        </w:rPr>
        <w:t xml:space="preserve">Exclua seções não relevantes do texto conforme necessário, mas não os títulos </w:t>
      </w:r>
    </w:p>
    <w:p w14:paraId="36140987" w14:textId="77777777" w:rsidR="00A9201D" w:rsidRPr="002842BE" w:rsidRDefault="00331F4D">
      <w:pPr>
        <w:rPr>
          <w:rFonts w:ascii="Verdana" w:hAnsi="Verdana"/>
          <w:color w:val="074C97"/>
          <w:sz w:val="22"/>
          <w:lang w:val="pt-PT"/>
        </w:rPr>
      </w:pPr>
      <w:r w:rsidRPr="002842BE">
        <w:rPr>
          <w:rFonts w:ascii="Verdana" w:hAnsi="Verdana"/>
          <w:color w:val="074C97"/>
          <w:sz w:val="22"/>
          <w:lang w:val="pt-PT"/>
        </w:rPr>
        <w:t>Toda a seção 2.3</w:t>
      </w:r>
      <w:r w:rsidR="00C9496B" w:rsidRPr="002842BE">
        <w:rPr>
          <w:rFonts w:ascii="Verdana" w:hAnsi="Verdana"/>
          <w:color w:val="074C97"/>
          <w:sz w:val="22"/>
          <w:lang w:val="pt-PT"/>
        </w:rPr>
        <w:t xml:space="preserve">, </w:t>
      </w:r>
      <w:r w:rsidRPr="002842BE">
        <w:rPr>
          <w:rFonts w:ascii="Verdana" w:hAnsi="Verdana"/>
          <w:color w:val="074C97"/>
          <w:sz w:val="22"/>
          <w:lang w:val="pt-PT"/>
        </w:rPr>
        <w:t>substância medicamentosa e produto medicamentoso</w:t>
      </w:r>
      <w:r w:rsidR="00C9496B" w:rsidRPr="002842BE">
        <w:rPr>
          <w:rFonts w:ascii="Verdana" w:hAnsi="Verdana"/>
          <w:color w:val="074C97"/>
          <w:sz w:val="22"/>
          <w:lang w:val="pt-PT"/>
        </w:rPr>
        <w:t xml:space="preserve">, </w:t>
      </w:r>
      <w:r w:rsidRPr="002842BE">
        <w:rPr>
          <w:rFonts w:ascii="Verdana" w:hAnsi="Verdana"/>
          <w:color w:val="074C97"/>
          <w:sz w:val="22"/>
          <w:lang w:val="pt-PT"/>
        </w:rPr>
        <w:t>pode ser excluída se o RCM tiver sido fornecido e se o ME não for modificado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5"/>
        <w:gridCol w:w="2657"/>
      </w:tblGrid>
      <w:tr w:rsidR="00923E57" w:rsidRPr="006A7E9A" w14:paraId="72441BF1" w14:textId="77777777" w:rsidTr="411E0B97">
        <w:tc>
          <w:tcPr>
            <w:tcW w:w="6585" w:type="dxa"/>
            <w:tcBorders>
              <w:top w:val="single" w:sz="4" w:space="0" w:color="auto"/>
              <w:left w:val="single" w:sz="4" w:space="0" w:color="auto"/>
              <w:bottom w:val="single" w:sz="4" w:space="0" w:color="auto"/>
              <w:right w:val="nil"/>
            </w:tcBorders>
            <w:shd w:val="clear" w:color="auto" w:fill="auto"/>
          </w:tcPr>
          <w:p w14:paraId="39BE5430" w14:textId="55F9FB95" w:rsidR="00A9201D" w:rsidRPr="002842BE" w:rsidRDefault="00331F4D" w:rsidP="411E0B97">
            <w:pPr>
              <w:rPr>
                <w:rFonts w:ascii="Verdana" w:hAnsi="Verdana" w:cs="Segoe UI"/>
                <w:sz w:val="22"/>
                <w:lang w:val="pt-PT"/>
              </w:rPr>
            </w:pPr>
            <w:r w:rsidRPr="002842BE">
              <w:rPr>
                <w:rFonts w:ascii="Verdana" w:hAnsi="Verdana" w:cs="Segoe UI"/>
                <w:sz w:val="22"/>
                <w:lang w:val="pt-PT"/>
              </w:rPr>
              <w:t xml:space="preserve">Produto registrado, não modificado, somente o </w:t>
            </w:r>
            <w:r w:rsidR="6197EAA3" w:rsidRPr="411E0B97">
              <w:rPr>
                <w:rFonts w:ascii="Verdana" w:hAnsi="Verdana" w:cs="Segoe UI"/>
                <w:sz w:val="22"/>
                <w:lang w:val="pt-PT"/>
              </w:rPr>
              <w:t xml:space="preserve">RCM </w:t>
            </w:r>
            <w:r w:rsidRPr="002842BE">
              <w:rPr>
                <w:rFonts w:ascii="Verdana" w:hAnsi="Verdana" w:cs="Segoe UI"/>
                <w:sz w:val="22"/>
                <w:lang w:val="pt-PT"/>
              </w:rPr>
              <w:t xml:space="preserve"> foi fornecido, IMPD </w:t>
            </w:r>
            <w:r w:rsidRPr="411E0B97">
              <w:rPr>
                <w:rStyle w:val="FootnoteReference"/>
                <w:rFonts w:ascii="Verdana" w:hAnsi="Verdana" w:cs="Segoe UI"/>
                <w:sz w:val="22"/>
                <w:lang w:val="en-GB"/>
              </w:rPr>
              <w:footnoteReference w:id="2"/>
            </w:r>
          </w:p>
          <w:p w14:paraId="5FBBBD9A" w14:textId="77777777" w:rsidR="00A9201D" w:rsidRPr="002842BE" w:rsidRDefault="00331F4D">
            <w:pPr>
              <w:rPr>
                <w:rFonts w:ascii="Verdana" w:hAnsi="Verdana" w:cs="Segoe UI"/>
                <w:sz w:val="22"/>
                <w:lang w:val="pt-PT"/>
              </w:rPr>
            </w:pPr>
            <w:r w:rsidRPr="002842BE">
              <w:rPr>
                <w:rFonts w:ascii="Verdana" w:hAnsi="Verdana" w:cs="Segoe UI"/>
                <w:sz w:val="22"/>
                <w:lang w:val="pt-PT"/>
              </w:rPr>
              <w:t xml:space="preserve">Observação: As informações sobre a substância medicamentosa, </w:t>
            </w:r>
            <w:r w:rsidR="00923E57" w:rsidRPr="002842BE">
              <w:rPr>
                <w:rFonts w:ascii="Verdana" w:hAnsi="Verdana" w:cs="Segoe UI"/>
                <w:sz w:val="22"/>
                <w:lang w:val="pt-PT"/>
              </w:rPr>
              <w:t>Seção 2.3</w:t>
            </w:r>
            <w:r w:rsidRPr="002842BE">
              <w:rPr>
                <w:rFonts w:ascii="Verdana" w:hAnsi="Verdana" w:cs="Segoe UI"/>
                <w:sz w:val="22"/>
                <w:lang w:val="pt-PT"/>
              </w:rPr>
              <w:t xml:space="preserve">, </w:t>
            </w:r>
            <w:r w:rsidR="00923E57" w:rsidRPr="002842BE">
              <w:rPr>
                <w:rFonts w:ascii="Verdana" w:hAnsi="Verdana" w:cs="Segoe UI"/>
                <w:sz w:val="22"/>
                <w:lang w:val="pt-PT"/>
              </w:rPr>
              <w:t>não são necessárias</w:t>
            </w:r>
          </w:p>
          <w:p w14:paraId="52E56223" w14:textId="77777777" w:rsidR="00923E57" w:rsidRPr="002842BE" w:rsidRDefault="00923E57" w:rsidP="002A1EC8">
            <w:pPr>
              <w:pStyle w:val="CommentText"/>
              <w:rPr>
                <w:rFonts w:ascii="Verdana" w:hAnsi="Verdana"/>
                <w:b/>
                <w:i/>
                <w:color w:val="4F81BD" w:themeColor="accent1"/>
                <w:sz w:val="22"/>
                <w:szCs w:val="22"/>
                <w:lang w:val="pt-PT"/>
              </w:rPr>
            </w:pPr>
          </w:p>
        </w:tc>
        <w:tc>
          <w:tcPr>
            <w:tcW w:w="2657" w:type="dxa"/>
            <w:tcBorders>
              <w:top w:val="single" w:sz="4" w:space="0" w:color="auto"/>
              <w:left w:val="nil"/>
              <w:bottom w:val="single" w:sz="4" w:space="0" w:color="auto"/>
              <w:right w:val="single" w:sz="4" w:space="0" w:color="auto"/>
            </w:tcBorders>
            <w:shd w:val="clear" w:color="auto" w:fill="auto"/>
          </w:tcPr>
          <w:p w14:paraId="4065AE2A" w14:textId="77777777" w:rsidR="00A9201D" w:rsidRDefault="00000000">
            <w:pPr>
              <w:rPr>
                <w:rFonts w:ascii="Verdana" w:hAnsi="Verdana" w:cs="Segoe UI"/>
                <w:sz w:val="22"/>
                <w:lang w:val="en-GB"/>
              </w:rPr>
            </w:pPr>
            <w:sdt>
              <w:sdtPr>
                <w:rPr>
                  <w:rFonts w:ascii="Verdana" w:hAnsi="Verdana" w:cs="Segoe UI"/>
                  <w:sz w:val="22"/>
                  <w:lang w:val="en-GB"/>
                </w:rPr>
                <w:alias w:val="Yes"/>
                <w:tag w:val="Yes"/>
                <w:id w:val="1851061428"/>
              </w:sdtPr>
              <w:sdtContent>
                <w:sdt>
                  <w:sdtPr>
                    <w:rPr>
                      <w:rFonts w:ascii="Verdana" w:hAnsi="Verdana" w:cs="Segoe UI"/>
                      <w:sz w:val="22"/>
                      <w:lang w:val="en-GB"/>
                    </w:rPr>
                    <w:id w:val="1554350843"/>
                    <w14:checkbox>
                      <w14:checked w14:val="0"/>
                      <w14:checkedState w14:val="2612" w14:font="MS Gothic"/>
                      <w14:uncheckedState w14:val="2610" w14:font="MS Gothic"/>
                    </w14:checkbox>
                  </w:sdtPr>
                  <w:sdtContent>
                    <w:r w:rsidR="00923E57" w:rsidRPr="006A7E9A">
                      <w:rPr>
                        <w:rFonts w:ascii="MS Gothic" w:eastAsia="MS Gothic" w:hAnsi="MS Gothic" w:cs="MS Gothic"/>
                        <w:sz w:val="22"/>
                        <w:lang w:val="en-GB"/>
                      </w:rPr>
                      <w:t>☐</w:t>
                    </w:r>
                  </w:sdtContent>
                </w:sdt>
              </w:sdtContent>
            </w:sdt>
            <w:r w:rsidR="00923E57" w:rsidRPr="006A7E9A">
              <w:rPr>
                <w:rFonts w:ascii="Verdana" w:hAnsi="Verdana" w:cs="Segoe UI"/>
                <w:sz w:val="22"/>
                <w:lang w:val="en-GB"/>
              </w:rPr>
              <w:t xml:space="preserve"> </w:t>
            </w:r>
          </w:p>
        </w:tc>
      </w:tr>
      <w:tr w:rsidR="00923E57" w:rsidRPr="006A7E9A" w14:paraId="652FB04C" w14:textId="77777777" w:rsidTr="411E0B97">
        <w:tc>
          <w:tcPr>
            <w:tcW w:w="6585" w:type="dxa"/>
            <w:tcBorders>
              <w:top w:val="single" w:sz="4" w:space="0" w:color="auto"/>
              <w:left w:val="single" w:sz="4" w:space="0" w:color="auto"/>
              <w:bottom w:val="single" w:sz="4" w:space="0" w:color="auto"/>
              <w:right w:val="nil"/>
            </w:tcBorders>
          </w:tcPr>
          <w:p w14:paraId="17D74658" w14:textId="2900318C" w:rsidR="00A9201D" w:rsidRPr="002842BE" w:rsidRDefault="00331F4D" w:rsidP="411E0B97">
            <w:pPr>
              <w:rPr>
                <w:rFonts w:ascii="Verdana" w:hAnsi="Verdana" w:cs="Segoe UI"/>
                <w:sz w:val="22"/>
                <w:lang w:val="pt-PT"/>
              </w:rPr>
            </w:pPr>
            <w:r w:rsidRPr="002842BE">
              <w:rPr>
                <w:rFonts w:ascii="Verdana" w:hAnsi="Verdana" w:cs="Segoe UI"/>
                <w:sz w:val="22"/>
                <w:lang w:val="pt-PT"/>
              </w:rPr>
              <w:t xml:space="preserve">A avaliação </w:t>
            </w:r>
            <w:r w:rsidR="4139A72C" w:rsidRPr="411E0B97">
              <w:rPr>
                <w:rFonts w:ascii="Verdana" w:hAnsi="Verdana" w:cs="Segoe UI"/>
                <w:sz w:val="22"/>
                <w:lang w:val="pt-PT"/>
              </w:rPr>
              <w:t xml:space="preserve">do dossiê do produto médico experimental </w:t>
            </w:r>
            <w:r w:rsidRPr="002842BE">
              <w:rPr>
                <w:rFonts w:ascii="Verdana" w:hAnsi="Verdana" w:cs="Segoe UI"/>
                <w:sz w:val="22"/>
                <w:lang w:val="pt-PT"/>
              </w:rPr>
              <w:t xml:space="preserve"> está incluída na seção 2.3</w:t>
            </w:r>
          </w:p>
        </w:tc>
        <w:tc>
          <w:tcPr>
            <w:tcW w:w="2657" w:type="dxa"/>
            <w:tcBorders>
              <w:top w:val="single" w:sz="4" w:space="0" w:color="auto"/>
              <w:left w:val="nil"/>
              <w:bottom w:val="single" w:sz="4" w:space="0" w:color="auto"/>
              <w:right w:val="single" w:sz="4" w:space="0" w:color="auto"/>
            </w:tcBorders>
          </w:tcPr>
          <w:p w14:paraId="38B26394" w14:textId="77777777" w:rsidR="00A9201D" w:rsidRDefault="00000000">
            <w:pPr>
              <w:rPr>
                <w:rFonts w:ascii="Verdana" w:hAnsi="Verdana" w:cs="Segoe UI"/>
                <w:sz w:val="22"/>
                <w:lang w:val="en-GB"/>
              </w:rPr>
            </w:pPr>
            <w:sdt>
              <w:sdtPr>
                <w:rPr>
                  <w:rFonts w:ascii="Verdana" w:hAnsi="Verdana" w:cs="Segoe UI"/>
                  <w:sz w:val="22"/>
                  <w:lang w:val="en-GB"/>
                </w:rPr>
                <w:alias w:val="Yes"/>
                <w:tag w:val="Yes"/>
                <w:id w:val="1851061429"/>
              </w:sdtPr>
              <w:sdtContent>
                <w:sdt>
                  <w:sdtPr>
                    <w:rPr>
                      <w:rFonts w:ascii="Verdana" w:hAnsi="Verdana" w:cs="Segoe UI"/>
                      <w:sz w:val="22"/>
                      <w:lang w:val="en-GB"/>
                    </w:rPr>
                    <w:id w:val="-660233057"/>
                    <w14:checkbox>
                      <w14:checked w14:val="0"/>
                      <w14:checkedState w14:val="2612" w14:font="MS Gothic"/>
                      <w14:uncheckedState w14:val="2610" w14:font="MS Gothic"/>
                    </w14:checkbox>
                  </w:sdtPr>
                  <w:sdtContent>
                    <w:r w:rsidR="00442758" w:rsidRPr="006A7E9A">
                      <w:rPr>
                        <w:rFonts w:ascii="MS Gothic" w:eastAsia="MS Gothic" w:hAnsi="MS Gothic" w:cs="Segoe UI"/>
                        <w:sz w:val="22"/>
                        <w:lang w:val="en-GB"/>
                      </w:rPr>
                      <w:t>☐</w:t>
                    </w:r>
                  </w:sdtContent>
                </w:sdt>
              </w:sdtContent>
            </w:sdt>
            <w:r w:rsidR="00923E57" w:rsidRPr="006A7E9A">
              <w:rPr>
                <w:rFonts w:ascii="Verdana" w:hAnsi="Verdana" w:cs="Segoe UI"/>
                <w:sz w:val="22"/>
                <w:lang w:val="en-GB"/>
              </w:rPr>
              <w:t xml:space="preserve"> </w:t>
            </w:r>
          </w:p>
        </w:tc>
      </w:tr>
    </w:tbl>
    <w:p w14:paraId="07547A01" w14:textId="77777777" w:rsidR="00923E57" w:rsidRPr="006A7E9A" w:rsidRDefault="00923E57" w:rsidP="00923E57">
      <w:pPr>
        <w:pStyle w:val="NormalAgency"/>
        <w:rPr>
          <w:sz w:val="22"/>
          <w:szCs w:val="22"/>
          <w:lang w:eastAsia="en-US"/>
        </w:rPr>
      </w:pPr>
    </w:p>
    <w:p w14:paraId="2EA2F4CA" w14:textId="77777777" w:rsidR="00A9201D" w:rsidRDefault="00331F4D">
      <w:pPr>
        <w:pStyle w:val="normal-quality"/>
        <w:rPr>
          <w:sz w:val="22"/>
          <w:szCs w:val="22"/>
          <w:lang w:val="en-GB"/>
        </w:rPr>
      </w:pPr>
      <w:r w:rsidRPr="006A7E9A">
        <w:rPr>
          <w:sz w:val="22"/>
          <w:szCs w:val="22"/>
          <w:lang w:val="en-GB"/>
        </w:rPr>
        <w:t xml:space="preserve">2.3 S </w:t>
      </w:r>
      <w:proofErr w:type="spellStart"/>
      <w:r w:rsidRPr="006A7E9A">
        <w:rPr>
          <w:sz w:val="22"/>
          <w:szCs w:val="22"/>
          <w:lang w:val="en-GB"/>
        </w:rPr>
        <w:t>Substância</w:t>
      </w:r>
      <w:proofErr w:type="spellEnd"/>
      <w:r w:rsidRPr="006A7E9A">
        <w:rPr>
          <w:sz w:val="22"/>
          <w:szCs w:val="22"/>
          <w:lang w:val="en-GB"/>
        </w:rPr>
        <w:t xml:space="preserve"> medicamentosa</w:t>
      </w:r>
    </w:p>
    <w:p w14:paraId="5043CB0F" w14:textId="77777777" w:rsidR="00923E57" w:rsidRPr="006A7E9A" w:rsidRDefault="00923E57" w:rsidP="00923E57">
      <w:pPr>
        <w:pStyle w:val="NormalAgency"/>
        <w:rPr>
          <w:sz w:val="22"/>
          <w:szCs w:val="22"/>
          <w:lang w:eastAsia="en-US"/>
        </w:rPr>
      </w:pPr>
    </w:p>
    <w:tbl>
      <w:tblPr>
        <w:tblW w:w="927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1"/>
        <w:gridCol w:w="2517"/>
      </w:tblGrid>
      <w:tr w:rsidR="00923E57" w:rsidRPr="006A7E9A" w14:paraId="7B620F50" w14:textId="77777777" w:rsidTr="3C8CC795">
        <w:trPr>
          <w:trHeight w:val="62"/>
        </w:trPr>
        <w:tc>
          <w:tcPr>
            <w:tcW w:w="9278" w:type="dxa"/>
            <w:gridSpan w:val="2"/>
            <w:shd w:val="clear" w:color="auto" w:fill="auto"/>
          </w:tcPr>
          <w:p w14:paraId="3C95C2EC" w14:textId="77777777" w:rsidR="00A9201D" w:rsidRDefault="00331F4D">
            <w:pPr>
              <w:spacing w:before="60" w:after="60"/>
              <w:jc w:val="both"/>
              <w:rPr>
                <w:rFonts w:ascii="Verdana" w:hAnsi="Verdana" w:cs="Times New Roman"/>
                <w:sz w:val="22"/>
                <w:lang w:val="en-GB"/>
              </w:rPr>
            </w:pPr>
            <w:r w:rsidRPr="006A7E9A">
              <w:rPr>
                <w:rFonts w:ascii="Verdana" w:hAnsi="Verdana" w:cs="Times New Roman"/>
                <w:sz w:val="22"/>
                <w:lang w:val="en-GB"/>
              </w:rPr>
              <w:t xml:space="preserve">A </w:t>
            </w:r>
            <w:proofErr w:type="spellStart"/>
            <w:r w:rsidRPr="006A7E9A">
              <w:rPr>
                <w:rFonts w:ascii="Verdana" w:hAnsi="Verdana" w:cs="Times New Roman"/>
                <w:sz w:val="22"/>
                <w:lang w:val="en-GB"/>
              </w:rPr>
              <w:t>substância</w:t>
            </w:r>
            <w:proofErr w:type="spellEnd"/>
            <w:r w:rsidRPr="006A7E9A">
              <w:rPr>
                <w:rFonts w:ascii="Verdana" w:hAnsi="Verdana" w:cs="Times New Roman"/>
                <w:sz w:val="22"/>
                <w:lang w:val="en-GB"/>
              </w:rPr>
              <w:t xml:space="preserve"> do </w:t>
            </w:r>
            <w:proofErr w:type="spellStart"/>
            <w:r w:rsidRPr="006A7E9A">
              <w:rPr>
                <w:rFonts w:ascii="Verdana" w:hAnsi="Verdana" w:cs="Times New Roman"/>
                <w:sz w:val="22"/>
                <w:lang w:val="en-GB"/>
              </w:rPr>
              <w:t>medicamento</w:t>
            </w:r>
            <w:proofErr w:type="spellEnd"/>
            <w:r w:rsidRPr="006A7E9A">
              <w:rPr>
                <w:rFonts w:ascii="Verdana" w:hAnsi="Verdana" w:cs="Times New Roman"/>
                <w:sz w:val="22"/>
                <w:lang w:val="en-GB"/>
              </w:rPr>
              <w:t>:</w:t>
            </w:r>
          </w:p>
        </w:tc>
      </w:tr>
      <w:tr w:rsidR="00923E57" w:rsidRPr="006A7E9A" w14:paraId="4CC7BC97" w14:textId="77777777" w:rsidTr="3C8CC795">
        <w:trPr>
          <w:trHeight w:val="62"/>
        </w:trPr>
        <w:tc>
          <w:tcPr>
            <w:tcW w:w="6761" w:type="dxa"/>
            <w:shd w:val="clear" w:color="auto" w:fill="auto"/>
          </w:tcPr>
          <w:p w14:paraId="5863B3E5" w14:textId="77777777" w:rsidR="00A9201D" w:rsidRDefault="00331F4D" w:rsidP="3C8CC795">
            <w:pPr>
              <w:tabs>
                <w:tab w:val="right" w:pos="5973"/>
              </w:tabs>
              <w:spacing w:before="60" w:after="60"/>
              <w:jc w:val="both"/>
              <w:rPr>
                <w:rFonts w:ascii="Verdana" w:hAnsi="Verdana" w:cs="Times New Roman"/>
                <w:sz w:val="22"/>
                <w:lang w:val="en-GB"/>
              </w:rPr>
            </w:pPr>
            <w:r w:rsidRPr="3C8CC795">
              <w:rPr>
                <w:rFonts w:ascii="Verdana" w:hAnsi="Verdana" w:cs="Times New Roman"/>
                <w:sz w:val="22"/>
                <w:lang w:val="pt-PT"/>
              </w:rPr>
              <w:t>Tem uma monografia em</w:t>
            </w:r>
            <w:r w:rsidRPr="002842BE">
              <w:rPr>
                <w:rFonts w:ascii="Verdana" w:hAnsi="Verdana" w:cs="Times New Roman"/>
                <w:sz w:val="22"/>
                <w:lang w:val="pt-PT"/>
              </w:rPr>
              <w:tab/>
            </w:r>
            <w:r w:rsidRPr="3C8CC795">
              <w:rPr>
                <w:rFonts w:ascii="Verdana" w:hAnsi="Verdana" w:cs="Segoe UI"/>
                <w:sz w:val="22"/>
                <w:lang w:val="pt-PT"/>
              </w:rPr>
              <w:t xml:space="preserve">Ph. Eur. </w:t>
            </w:r>
            <w:sdt>
              <w:sdtPr>
                <w:rPr>
                  <w:rFonts w:ascii="Verdana" w:hAnsi="Verdana" w:cs="Segoe UI"/>
                  <w:snapToGrid w:val="0"/>
                  <w:sz w:val="22"/>
                  <w:lang w:val="en-GB"/>
                </w:rPr>
                <w:alias w:val="Yes"/>
                <w:tag w:val="Yes"/>
                <w:id w:val="1851061430"/>
                <w:placeholder>
                  <w:docPart w:val="DefaultPlaceholder_1081868574"/>
                </w:placeholder>
              </w:sdtPr>
              <w:sdtContent>
                <w:sdt>
                  <w:sdtPr>
                    <w:rPr>
                      <w:rFonts w:ascii="Verdana" w:hAnsi="Verdana" w:cs="Segoe UI"/>
                      <w:snapToGrid w:val="0"/>
                      <w:sz w:val="22"/>
                      <w:lang w:val="en-GB"/>
                    </w:rPr>
                    <w:id w:val="-1873839933"/>
                    <w14:checkbox>
                      <w14:checked w14:val="0"/>
                      <w14:checkedState w14:val="2612" w14:font="MS Gothic"/>
                      <w14:uncheckedState w14:val="2610" w14:font="MS Gothic"/>
                    </w14:checkbox>
                  </w:sdtPr>
                  <w:sdtContent>
                    <w:r w:rsidRPr="3C8CC795">
                      <w:rPr>
                        <w:rFonts w:ascii="MS Gothic" w:eastAsia="MS Gothic" w:hAnsi="MS Gothic" w:cs="MS Gothic"/>
                        <w:snapToGrid w:val="0"/>
                        <w:sz w:val="22"/>
                        <w:lang w:val="en-GB"/>
                      </w:rPr>
                      <w:t>☐</w:t>
                    </w:r>
                  </w:sdtContent>
                </w:sdt>
              </w:sdtContent>
            </w:sdt>
          </w:p>
          <w:p w14:paraId="443B6113" w14:textId="60BC0D78" w:rsidR="00A9201D" w:rsidRDefault="02DC3DB2" w:rsidP="3C8CC795">
            <w:pPr>
              <w:tabs>
                <w:tab w:val="right" w:pos="5973"/>
              </w:tabs>
              <w:spacing w:before="60" w:after="60"/>
              <w:jc w:val="both"/>
              <w:rPr>
                <w:rFonts w:ascii="Verdana" w:hAnsi="Verdana" w:cs="Segoe UI"/>
                <w:sz w:val="22"/>
                <w:lang w:val="en-GB"/>
              </w:rPr>
            </w:pPr>
            <w:r w:rsidRPr="3C8CC795">
              <w:rPr>
                <w:rFonts w:ascii="Verdana" w:hAnsi="Verdana" w:cs="Segoe UI"/>
                <w:sz w:val="22"/>
                <w:lang w:val="en-GB"/>
              </w:rPr>
              <w:t xml:space="preserve">                                                             </w:t>
            </w:r>
            <w:r w:rsidR="00331F4D" w:rsidRPr="3C8CC795">
              <w:rPr>
                <w:rFonts w:ascii="Verdana" w:hAnsi="Verdana" w:cs="Segoe UI"/>
                <w:sz w:val="22"/>
                <w:lang w:val="en-GB"/>
              </w:rPr>
              <w:t xml:space="preserve">USP/JP </w:t>
            </w:r>
            <w:sdt>
              <w:sdtPr>
                <w:rPr>
                  <w:rFonts w:ascii="Verdana" w:hAnsi="Verdana" w:cs="Segoe UI"/>
                  <w:snapToGrid w:val="0"/>
                  <w:sz w:val="22"/>
                  <w:lang w:val="en-GB"/>
                </w:rPr>
                <w:alias w:val="Yes"/>
                <w:tag w:val="Yes"/>
                <w:id w:val="1851061431"/>
                <w:placeholder>
                  <w:docPart w:val="DefaultPlaceholder_1081868574"/>
                </w:placeholder>
              </w:sdtPr>
              <w:sdtContent>
                <w:sdt>
                  <w:sdtPr>
                    <w:rPr>
                      <w:rFonts w:ascii="Verdana" w:hAnsi="Verdana" w:cs="Segoe UI"/>
                      <w:snapToGrid w:val="0"/>
                      <w:sz w:val="22"/>
                      <w:lang w:val="en-GB"/>
                    </w:rPr>
                    <w:id w:val="-1544368150"/>
                    <w14:checkbox>
                      <w14:checked w14:val="0"/>
                      <w14:checkedState w14:val="2612" w14:font="MS Gothic"/>
                      <w14:uncheckedState w14:val="2610" w14:font="MS Gothic"/>
                    </w14:checkbox>
                  </w:sdtPr>
                  <w:sdtContent>
                    <w:r w:rsidR="00331F4D" w:rsidRPr="3C8CC795">
                      <w:rPr>
                        <w:rFonts w:ascii="MS Gothic" w:eastAsia="MS Gothic" w:hAnsi="MS Gothic" w:cs="MS Gothic"/>
                        <w:snapToGrid w:val="0"/>
                        <w:sz w:val="22"/>
                        <w:lang w:val="en-GB"/>
                      </w:rPr>
                      <w:t>☐</w:t>
                    </w:r>
                  </w:sdtContent>
                </w:sdt>
              </w:sdtContent>
            </w:sdt>
            <w:r w:rsidR="00331F4D" w:rsidRPr="006A7E9A">
              <w:rPr>
                <w:rFonts w:ascii="Verdana" w:hAnsi="Verdana" w:cs="Segoe UI"/>
                <w:sz w:val="22"/>
                <w:lang w:val="en-GB"/>
              </w:rPr>
              <w:t xml:space="preserve">                                                                          Outros </w:t>
            </w:r>
            <w:sdt>
              <w:sdtPr>
                <w:rPr>
                  <w:rFonts w:ascii="Verdana" w:hAnsi="Verdana" w:cs="Segoe UI"/>
                  <w:snapToGrid w:val="0"/>
                  <w:sz w:val="22"/>
                  <w:lang w:val="en-GB"/>
                </w:rPr>
                <w:alias w:val="Yes"/>
                <w:tag w:val="Yes"/>
                <w:id w:val="1851061432"/>
              </w:sdtPr>
              <w:sdtContent>
                <w:sdt>
                  <w:sdtPr>
                    <w:rPr>
                      <w:rFonts w:ascii="Verdana" w:hAnsi="Verdana" w:cs="Segoe UI"/>
                      <w:snapToGrid w:val="0"/>
                      <w:sz w:val="22"/>
                      <w:lang w:val="en-GB"/>
                    </w:rPr>
                    <w:id w:val="1529374052"/>
                    <w14:checkbox>
                      <w14:checked w14:val="0"/>
                      <w14:checkedState w14:val="2612" w14:font="MS Gothic"/>
                      <w14:uncheckedState w14:val="2610" w14:font="MS Gothic"/>
                    </w14:checkbox>
                  </w:sdtPr>
                  <w:sdtContent>
                    <w:r w:rsidR="00331F4D" w:rsidRPr="006A7E9A">
                      <w:rPr>
                        <w:rFonts w:ascii="MS Gothic" w:eastAsia="MS Gothic" w:hAnsi="MS Gothic" w:cs="MS Gothic"/>
                        <w:snapToGrid w:val="0"/>
                        <w:sz w:val="22"/>
                        <w:lang w:val="en-GB"/>
                      </w:rPr>
                      <w:t>☐</w:t>
                    </w:r>
                  </w:sdtContent>
                </w:sdt>
              </w:sdtContent>
            </w:sdt>
            <w:r w:rsidR="00331F4D" w:rsidRPr="3C8CC795">
              <w:rPr>
                <w:rFonts w:ascii="Verdana" w:hAnsi="Verdana" w:cs="Segoe UI"/>
                <w:sz w:val="22"/>
                <w:lang w:val="en-GB"/>
              </w:rPr>
              <w:t xml:space="preserve">                              </w:t>
            </w:r>
            <w:r w:rsidR="53CA1F85" w:rsidRPr="3C8CC795">
              <w:rPr>
                <w:rFonts w:ascii="Verdana" w:hAnsi="Verdana" w:cs="Segoe UI"/>
                <w:sz w:val="22"/>
                <w:lang w:val="en-GB"/>
              </w:rPr>
              <w:t xml:space="preserve">                                        </w:t>
            </w:r>
          </w:p>
          <w:p w14:paraId="0C6852E8" w14:textId="6F105737" w:rsidR="00A9201D" w:rsidRDefault="53CA1F85" w:rsidP="3C8CC795">
            <w:pPr>
              <w:tabs>
                <w:tab w:val="right" w:pos="5973"/>
              </w:tabs>
              <w:spacing w:before="60" w:after="60"/>
              <w:jc w:val="both"/>
              <w:rPr>
                <w:rFonts w:ascii="Verdana" w:hAnsi="Verdana" w:cs="Times New Roman"/>
                <w:sz w:val="22"/>
                <w:lang w:val="en-GB"/>
              </w:rPr>
            </w:pPr>
            <w:r w:rsidRPr="3C8CC795">
              <w:rPr>
                <w:rFonts w:ascii="Verdana" w:hAnsi="Verdana" w:cs="Segoe UI"/>
                <w:sz w:val="22"/>
                <w:lang w:val="en-GB"/>
              </w:rPr>
              <w:t xml:space="preserve">                                                              </w:t>
            </w:r>
            <w:r w:rsidR="00331F4D" w:rsidRPr="3C8CC795">
              <w:rPr>
                <w:rFonts w:ascii="Verdana" w:hAnsi="Verdana" w:cs="Segoe UI"/>
                <w:sz w:val="22"/>
                <w:lang w:val="en-GB"/>
              </w:rPr>
              <w:t xml:space="preserve"> Outros </w:t>
            </w:r>
            <w:sdt>
              <w:sdtPr>
                <w:rPr>
                  <w:rFonts w:ascii="Verdana" w:hAnsi="Verdana" w:cs="Segoe UI"/>
                  <w:sz w:val="22"/>
                  <w:lang w:val="en-GB"/>
                </w:rPr>
                <w:alias w:val="Yes"/>
                <w:tag w:val="Yes"/>
                <w:id w:val="121197980"/>
                <w:placeholder>
                  <w:docPart w:val="DefaultPlaceholder_1081868574"/>
                </w:placeholder>
              </w:sdtPr>
              <w:sdtContent>
                <w:sdt>
                  <w:sdtPr>
                    <w:rPr>
                      <w:rFonts w:ascii="Verdana" w:hAnsi="Verdana" w:cs="Segoe UI"/>
                      <w:sz w:val="22"/>
                      <w:lang w:val="en-GB"/>
                    </w:rPr>
                    <w:id w:val="630515074"/>
                    <w14:checkbox>
                      <w14:checked w14:val="0"/>
                      <w14:checkedState w14:val="2612" w14:font="MS Gothic"/>
                      <w14:uncheckedState w14:val="2610" w14:font="MS Gothic"/>
                    </w14:checkbox>
                  </w:sdtPr>
                  <w:sdtContent>
                    <w:r w:rsidR="00331F4D" w:rsidRPr="3C8CC795">
                      <w:rPr>
                        <w:rFonts w:ascii="MS Gothic" w:eastAsia="MS Gothic" w:hAnsi="MS Gothic" w:cs="MS Gothic"/>
                        <w:sz w:val="22"/>
                        <w:lang w:val="en-GB"/>
                      </w:rPr>
                      <w:t>☐</w:t>
                    </w:r>
                  </w:sdtContent>
                </w:sdt>
              </w:sdtContent>
            </w:sdt>
          </w:p>
        </w:tc>
        <w:tc>
          <w:tcPr>
            <w:tcW w:w="2517" w:type="dxa"/>
            <w:shd w:val="clear" w:color="auto" w:fill="auto"/>
          </w:tcPr>
          <w:p w14:paraId="194141C2" w14:textId="77777777" w:rsidR="00A9201D" w:rsidRDefault="00331F4D">
            <w:pPr>
              <w:spacing w:before="60" w:after="60"/>
              <w:jc w:val="both"/>
              <w:rPr>
                <w:rFonts w:ascii="Verdana" w:hAnsi="Verdana" w:cs="Times New Roman"/>
                <w:sz w:val="22"/>
                <w:lang w:val="en-GB"/>
              </w:rPr>
            </w:pPr>
            <w:r w:rsidRPr="006A7E9A">
              <w:rPr>
                <w:rFonts w:ascii="Verdana" w:hAnsi="Verdana" w:cs="Times New Roman"/>
                <w:sz w:val="22"/>
                <w:lang w:val="en-GB"/>
              </w:rPr>
              <w:tab/>
            </w:r>
            <w:proofErr w:type="spellStart"/>
            <w:r w:rsidRPr="006A7E9A">
              <w:rPr>
                <w:rFonts w:ascii="Verdana" w:hAnsi="Verdana" w:cs="Segoe UI"/>
                <w:sz w:val="22"/>
                <w:lang w:val="en-GB"/>
              </w:rPr>
              <w:t>Não</w:t>
            </w:r>
            <w:proofErr w:type="spellEnd"/>
            <w:r w:rsidRPr="006A7E9A">
              <w:rPr>
                <w:rFonts w:ascii="Verdana" w:hAnsi="Verdana" w:cs="Segoe UI"/>
                <w:sz w:val="22"/>
                <w:lang w:val="en-GB"/>
              </w:rPr>
              <w:t xml:space="preserve">  </w:t>
            </w:r>
            <w:sdt>
              <w:sdtPr>
                <w:rPr>
                  <w:rFonts w:ascii="Verdana" w:hAnsi="Verdana" w:cs="Segoe UI"/>
                  <w:sz w:val="22"/>
                  <w:lang w:val="en-GB"/>
                </w:rPr>
                <w:id w:val="511656110"/>
                <w14:checkbox>
                  <w14:checked w14:val="0"/>
                  <w14:checkedState w14:val="2612" w14:font="MS Gothic"/>
                  <w14:uncheckedState w14:val="2610" w14:font="MS Gothic"/>
                </w14:checkbox>
              </w:sdtPr>
              <w:sdtContent>
                <w:r w:rsidRPr="006A7E9A">
                  <w:rPr>
                    <w:rFonts w:ascii="MS Gothic" w:eastAsia="MS Gothic" w:hAnsi="MS Gothic" w:cs="MS Gothic"/>
                    <w:sz w:val="22"/>
                    <w:lang w:val="en-GB"/>
                  </w:rPr>
                  <w:t>☐</w:t>
                </w:r>
              </w:sdtContent>
            </w:sdt>
          </w:p>
          <w:p w14:paraId="07459315" w14:textId="77777777" w:rsidR="00923E57" w:rsidRPr="006A7E9A" w:rsidRDefault="00923E57" w:rsidP="002A1EC8">
            <w:pPr>
              <w:spacing w:before="60" w:after="60"/>
              <w:jc w:val="both"/>
              <w:rPr>
                <w:rFonts w:ascii="Verdana" w:hAnsi="Verdana" w:cs="Times New Roman"/>
                <w:sz w:val="22"/>
                <w:lang w:val="en-GB"/>
              </w:rPr>
            </w:pPr>
          </w:p>
          <w:p w14:paraId="6AA6BEEA" w14:textId="77777777" w:rsidR="00923E57" w:rsidRPr="006A7E9A" w:rsidRDefault="00923E57" w:rsidP="002A1EC8">
            <w:pPr>
              <w:spacing w:before="60" w:after="60"/>
              <w:jc w:val="both"/>
              <w:rPr>
                <w:rFonts w:ascii="Verdana" w:hAnsi="Verdana" w:cs="Times New Roman"/>
                <w:sz w:val="22"/>
                <w:lang w:val="en-GB"/>
              </w:rPr>
            </w:pPr>
            <w:r w:rsidRPr="006A7E9A">
              <w:rPr>
                <w:rFonts w:ascii="Verdana" w:hAnsi="Verdana" w:cs="Times New Roman"/>
                <w:sz w:val="22"/>
                <w:lang w:val="en-GB"/>
              </w:rPr>
              <w:t xml:space="preserve">                                                                    </w:t>
            </w:r>
          </w:p>
        </w:tc>
      </w:tr>
      <w:tr w:rsidR="00923E57" w:rsidRPr="006A7E9A" w14:paraId="156219F0" w14:textId="77777777" w:rsidTr="3C8CC795">
        <w:trPr>
          <w:trHeight w:val="62"/>
        </w:trPr>
        <w:tc>
          <w:tcPr>
            <w:tcW w:w="9278" w:type="dxa"/>
            <w:gridSpan w:val="2"/>
            <w:shd w:val="clear" w:color="auto" w:fill="auto"/>
          </w:tcPr>
          <w:p w14:paraId="77848125" w14:textId="77777777" w:rsidR="00A9201D" w:rsidRDefault="00331F4D">
            <w:pPr>
              <w:tabs>
                <w:tab w:val="left" w:pos="5409"/>
              </w:tabs>
              <w:spacing w:before="60" w:after="60"/>
              <w:jc w:val="both"/>
              <w:rPr>
                <w:rFonts w:ascii="Verdana" w:hAnsi="Verdana" w:cs="Times New Roman"/>
                <w:sz w:val="22"/>
                <w:lang w:val="en-GB"/>
              </w:rPr>
            </w:pPr>
            <w:r w:rsidRPr="002842BE">
              <w:rPr>
                <w:rFonts w:ascii="Verdana" w:hAnsi="Verdana" w:cs="Segoe UI"/>
                <w:sz w:val="22"/>
                <w:lang w:val="pt-PT"/>
              </w:rPr>
              <w:t xml:space="preserve">A substância ativa pertence a um medicamento autorizado na </w:t>
            </w:r>
            <w:r w:rsidR="0ED06CF2" w:rsidRPr="002842BE">
              <w:rPr>
                <w:rFonts w:ascii="Verdana" w:hAnsi="Verdana" w:cs="Segoe UI"/>
                <w:sz w:val="22"/>
                <w:lang w:val="pt-PT"/>
              </w:rPr>
              <w:t>UE/EUA/Japão</w:t>
            </w:r>
            <w:r w:rsidRPr="002842BE">
              <w:rPr>
                <w:rFonts w:ascii="Verdana" w:hAnsi="Verdana" w:cs="Segoe UI"/>
                <w:sz w:val="22"/>
                <w:lang w:val="pt-PT"/>
              </w:rPr>
              <w:t xml:space="preserve">? </w:t>
            </w:r>
            <w:r w:rsidRPr="002842BE">
              <w:rPr>
                <w:rFonts w:ascii="Verdana" w:hAnsi="Verdana" w:cs="Segoe UI"/>
                <w:sz w:val="22"/>
                <w:lang w:val="pt-PT"/>
              </w:rPr>
              <w:tab/>
            </w:r>
            <w:r w:rsidRPr="2FCFDF77">
              <w:rPr>
                <w:rFonts w:ascii="Verdana" w:hAnsi="Verdana" w:cs="Segoe UI"/>
                <w:sz w:val="22"/>
                <w:lang w:val="en-GB"/>
              </w:rPr>
              <w:t xml:space="preserve">Sim </w:t>
            </w:r>
            <w:sdt>
              <w:sdtPr>
                <w:rPr>
                  <w:rFonts w:ascii="Verdana" w:hAnsi="Verdana" w:cs="Segoe UI"/>
                  <w:snapToGrid w:val="0"/>
                  <w:sz w:val="22"/>
                  <w:lang w:val="en-GB"/>
                </w:rPr>
                <w:alias w:val="Yes"/>
                <w:tag w:val="Yes"/>
                <w:id w:val="1851061434"/>
                <w:placeholder>
                  <w:docPart w:val="DefaultPlaceholder_1081868574"/>
                </w:placeholder>
              </w:sdtPr>
              <w:sdtContent>
                <w:sdt>
                  <w:sdtPr>
                    <w:rPr>
                      <w:rFonts w:ascii="Verdana" w:hAnsi="Verdana" w:cs="Segoe UI"/>
                      <w:snapToGrid w:val="0"/>
                      <w:sz w:val="22"/>
                      <w:lang w:val="en-GB"/>
                    </w:rPr>
                    <w:id w:val="314617310"/>
                    <w14:checkbox>
                      <w14:checked w14:val="0"/>
                      <w14:checkedState w14:val="2612" w14:font="MS Gothic"/>
                      <w14:uncheckedState w14:val="2610" w14:font="MS Gothic"/>
                    </w14:checkbox>
                  </w:sdtPr>
                  <w:sdtContent>
                    <w:r w:rsidRPr="2FCFDF77">
                      <w:rPr>
                        <w:rFonts w:ascii="MS Gothic" w:eastAsia="MS Gothic" w:hAnsi="MS Gothic" w:cs="MS Gothic"/>
                        <w:snapToGrid w:val="0"/>
                        <w:sz w:val="22"/>
                        <w:lang w:val="en-GB"/>
                      </w:rPr>
                      <w:t>☐</w:t>
                    </w:r>
                  </w:sdtContent>
                </w:sdt>
              </w:sdtContent>
            </w:sdt>
            <w:r w:rsidRPr="2FCFDF77">
              <w:rPr>
                <w:rFonts w:ascii="Verdana" w:hAnsi="Verdana" w:cs="Segoe UI"/>
                <w:sz w:val="22"/>
                <w:lang w:val="en-GB"/>
              </w:rPr>
              <w:t xml:space="preserve">  </w:t>
            </w:r>
            <w:proofErr w:type="spellStart"/>
            <w:r w:rsidRPr="2FCFDF77">
              <w:rPr>
                <w:rFonts w:ascii="Verdana" w:hAnsi="Verdana" w:cs="Segoe UI"/>
                <w:sz w:val="22"/>
                <w:lang w:val="en-GB"/>
              </w:rPr>
              <w:t>Não</w:t>
            </w:r>
            <w:proofErr w:type="spellEnd"/>
            <w:r w:rsidRPr="2FCFDF77">
              <w:rPr>
                <w:rFonts w:ascii="Verdana" w:hAnsi="Verdana" w:cs="Segoe UI"/>
                <w:sz w:val="22"/>
                <w:lang w:val="en-GB"/>
              </w:rPr>
              <w:t xml:space="preserve">  </w:t>
            </w:r>
            <w:sdt>
              <w:sdtPr>
                <w:rPr>
                  <w:rFonts w:ascii="Verdana" w:hAnsi="Verdana" w:cs="Segoe UI"/>
                  <w:sz w:val="22"/>
                  <w:lang w:val="en-GB"/>
                </w:rPr>
                <w:id w:val="1875569060"/>
                <w14:checkbox>
                  <w14:checked w14:val="0"/>
                  <w14:checkedState w14:val="2612" w14:font="MS Gothic"/>
                  <w14:uncheckedState w14:val="2610" w14:font="MS Gothic"/>
                </w14:checkbox>
              </w:sdtPr>
              <w:sdtContent>
                <w:r w:rsidRPr="2FCFDF77">
                  <w:rPr>
                    <w:rFonts w:ascii="MS Gothic" w:eastAsia="MS Gothic" w:hAnsi="MS Gothic" w:cs="MS Gothic"/>
                    <w:sz w:val="22"/>
                    <w:lang w:val="en-GB"/>
                  </w:rPr>
                  <w:t>☐</w:t>
                </w:r>
              </w:sdtContent>
            </w:sdt>
          </w:p>
        </w:tc>
      </w:tr>
      <w:tr w:rsidR="00923E57" w:rsidRPr="002E6B1E" w14:paraId="55BEE846" w14:textId="77777777" w:rsidTr="3C8CC795">
        <w:trPr>
          <w:trHeight w:val="62"/>
        </w:trPr>
        <w:tc>
          <w:tcPr>
            <w:tcW w:w="9278" w:type="dxa"/>
            <w:gridSpan w:val="2"/>
            <w:shd w:val="clear" w:color="auto" w:fill="auto"/>
          </w:tcPr>
          <w:p w14:paraId="315B6832" w14:textId="77777777" w:rsidR="00A9201D" w:rsidRPr="002842BE" w:rsidRDefault="00331F4D">
            <w:pPr>
              <w:spacing w:before="60" w:after="60"/>
              <w:jc w:val="both"/>
              <w:rPr>
                <w:rFonts w:ascii="Verdana" w:hAnsi="Verdana" w:cs="Times New Roman"/>
                <w:sz w:val="22"/>
                <w:lang w:val="pt-PT"/>
              </w:rPr>
            </w:pPr>
            <w:r w:rsidRPr="002842BE">
              <w:rPr>
                <w:rFonts w:ascii="Verdana" w:hAnsi="Verdana" w:cs="Segoe UI"/>
                <w:sz w:val="22"/>
                <w:lang w:val="pt-PT"/>
              </w:rPr>
              <w:t xml:space="preserve">Nenhuma das opções acima (é necessária a Seção S completa):     </w:t>
            </w:r>
          </w:p>
        </w:tc>
      </w:tr>
    </w:tbl>
    <w:p w14:paraId="6537F28F" w14:textId="77777777" w:rsidR="00923E57" w:rsidRPr="002842BE" w:rsidRDefault="00923E57" w:rsidP="00923E57">
      <w:pPr>
        <w:rPr>
          <w:rFonts w:ascii="Verdana" w:hAnsi="Verdana" w:cs="Segoe UI"/>
          <w:b/>
          <w:sz w:val="22"/>
          <w:lang w:val="pt-PT"/>
        </w:rPr>
      </w:pPr>
    </w:p>
    <w:p w14:paraId="6DFB9E20" w14:textId="77777777" w:rsidR="00923E57" w:rsidRPr="002842BE" w:rsidRDefault="00923E57" w:rsidP="00923E57">
      <w:pPr>
        <w:rPr>
          <w:rFonts w:ascii="Verdana" w:hAnsi="Verdana" w:cs="Segoe UI"/>
          <w:b/>
          <w:sz w:val="22"/>
          <w:lang w:val="pt-PT"/>
        </w:rPr>
      </w:pPr>
    </w:p>
    <w:p w14:paraId="1AB91477" w14:textId="77777777" w:rsidR="00A9201D" w:rsidRDefault="00331F4D">
      <w:pPr>
        <w:rPr>
          <w:rFonts w:ascii="Verdana" w:hAnsi="Verdana" w:cs="Segoe UI"/>
          <w:b/>
          <w:sz w:val="22"/>
          <w:lang w:val="en-GB"/>
        </w:rPr>
      </w:pPr>
      <w:r w:rsidRPr="006A7E9A">
        <w:rPr>
          <w:rFonts w:ascii="Verdana" w:hAnsi="Verdana" w:cs="Segoe UI"/>
          <w:b/>
          <w:sz w:val="22"/>
          <w:lang w:val="en-GB"/>
        </w:rPr>
        <w:t>S.</w:t>
      </w:r>
      <w:r w:rsidRPr="006A7E9A">
        <w:rPr>
          <w:rFonts w:ascii="Verdana" w:hAnsi="Verdana" w:cs="Segoe UI"/>
          <w:b/>
          <w:sz w:val="22"/>
          <w:lang w:val="en-GB"/>
        </w:rPr>
        <w:tab/>
        <w:t xml:space="preserve">1Informações </w:t>
      </w:r>
      <w:proofErr w:type="spellStart"/>
      <w:r w:rsidRPr="006A7E9A">
        <w:rPr>
          <w:rFonts w:ascii="Verdana" w:hAnsi="Verdana" w:cs="Segoe UI"/>
          <w:b/>
          <w:sz w:val="22"/>
          <w:lang w:val="en-GB"/>
        </w:rPr>
        <w:t>gerais</w:t>
      </w:r>
      <w:proofErr w:type="spellEnd"/>
    </w:p>
    <w:p w14:paraId="4952EBF3" w14:textId="77777777" w:rsidR="00A9201D" w:rsidRDefault="00331F4D">
      <w:pPr>
        <w:pStyle w:val="normal-quality"/>
        <w:rPr>
          <w:color w:val="auto"/>
          <w:sz w:val="22"/>
          <w:szCs w:val="22"/>
          <w:lang w:val="en-GB"/>
        </w:rPr>
      </w:pPr>
      <w:r w:rsidRPr="006A7E9A">
        <w:rPr>
          <w:color w:val="auto"/>
          <w:sz w:val="22"/>
          <w:szCs w:val="22"/>
          <w:lang w:val="en-GB"/>
        </w:rPr>
        <w:t xml:space="preserve">S.1.1 </w:t>
      </w:r>
      <w:proofErr w:type="spellStart"/>
      <w:r w:rsidRPr="006A7E9A">
        <w:rPr>
          <w:color w:val="auto"/>
          <w:sz w:val="22"/>
          <w:szCs w:val="22"/>
          <w:lang w:val="en-GB"/>
        </w:rPr>
        <w:t>Nomenclatura</w:t>
      </w:r>
      <w:proofErr w:type="spellEnd"/>
    </w:p>
    <w:tbl>
      <w:tblPr>
        <w:tblStyle w:val="TableGrid"/>
        <w:tblW w:w="0" w:type="auto"/>
        <w:tblLook w:val="04A0" w:firstRow="1" w:lastRow="0" w:firstColumn="1" w:lastColumn="0" w:noHBand="0" w:noVBand="1"/>
      </w:tblPr>
      <w:tblGrid>
        <w:gridCol w:w="9288"/>
      </w:tblGrid>
      <w:tr w:rsidR="00442758" w:rsidRPr="002E6B1E" w14:paraId="708A6C3A" w14:textId="77777777" w:rsidTr="3C8CC795">
        <w:tc>
          <w:tcPr>
            <w:tcW w:w="9288" w:type="dxa"/>
          </w:tcPr>
          <w:p w14:paraId="0D32B780" w14:textId="77777777" w:rsidR="00A9201D" w:rsidRPr="002842BE" w:rsidRDefault="00331F4D">
            <w:pPr>
              <w:pStyle w:val="NormalAgency"/>
              <w:rPr>
                <w:b/>
                <w:sz w:val="22"/>
                <w:szCs w:val="22"/>
                <w:lang w:val="pt-PT" w:eastAsia="en-US"/>
              </w:rPr>
            </w:pPr>
            <w:r w:rsidRPr="002842BE">
              <w:rPr>
                <w:b/>
                <w:bCs/>
                <w:sz w:val="22"/>
                <w:szCs w:val="22"/>
                <w:lang w:val="pt-PT" w:eastAsia="en-US"/>
              </w:rPr>
              <w:t>Espaço de trabalho</w:t>
            </w:r>
            <w:r w:rsidR="71B56860" w:rsidRPr="002842BE">
              <w:rPr>
                <w:b/>
                <w:bCs/>
                <w:sz w:val="22"/>
                <w:szCs w:val="22"/>
                <w:lang w:val="pt-PT" w:eastAsia="en-US"/>
              </w:rPr>
              <w:t xml:space="preserve">: </w:t>
            </w:r>
          </w:p>
          <w:p w14:paraId="6DB66464" w14:textId="77777777" w:rsidR="00A9201D" w:rsidRPr="002842BE" w:rsidRDefault="00331F4D">
            <w:pPr>
              <w:pStyle w:val="NormalAgency"/>
              <w:rPr>
                <w:lang w:val="pt-PT"/>
              </w:rPr>
            </w:pPr>
            <w:r w:rsidRPr="002842BE">
              <w:rPr>
                <w:lang w:val="pt-PT"/>
              </w:rPr>
              <w:t>Vacina contra Plasmodium Falciparum e Hepatite B</w:t>
            </w:r>
          </w:p>
          <w:p w14:paraId="093647B1" w14:textId="1A2C5CC1" w:rsidR="00A9201D" w:rsidRPr="002842BE" w:rsidRDefault="00331F4D">
            <w:pPr>
              <w:pStyle w:val="NormalAgency"/>
              <w:rPr>
                <w:sz w:val="22"/>
                <w:szCs w:val="22"/>
                <w:lang w:val="pt-PT" w:eastAsia="en-US"/>
              </w:rPr>
            </w:pPr>
            <w:r w:rsidRPr="3C8CC795">
              <w:rPr>
                <w:color w:val="074C97"/>
                <w:sz w:val="22"/>
                <w:szCs w:val="22"/>
                <w:lang w:val="pt-PT" w:eastAsia="en-US"/>
              </w:rPr>
              <w:t>C</w:t>
            </w:r>
            <w:r w:rsidR="0B004B36" w:rsidRPr="3C8CC795">
              <w:rPr>
                <w:color w:val="074C97"/>
                <w:sz w:val="22"/>
                <w:szCs w:val="22"/>
                <w:lang w:val="pt-PT" w:eastAsia="en-US"/>
              </w:rPr>
              <w:t>opie</w:t>
            </w:r>
            <w:r w:rsidRPr="3C8CC795">
              <w:rPr>
                <w:color w:val="074C97"/>
                <w:sz w:val="22"/>
                <w:szCs w:val="22"/>
                <w:lang w:val="pt-PT" w:eastAsia="en-US"/>
              </w:rPr>
              <w:t xml:space="preserve"> o nome químico, outros nomes ou códigos</w:t>
            </w:r>
          </w:p>
        </w:tc>
      </w:tr>
      <w:tr w:rsidR="00442758" w:rsidRPr="006A7E9A" w14:paraId="2336B5CC" w14:textId="77777777" w:rsidTr="3C8CC795">
        <w:tc>
          <w:tcPr>
            <w:tcW w:w="9288" w:type="dxa"/>
          </w:tcPr>
          <w:p w14:paraId="0269126B" w14:textId="77777777" w:rsidR="00A9201D" w:rsidRDefault="00331F4D">
            <w:pPr>
              <w:rPr>
                <w:rFonts w:ascii="Verdana" w:hAnsi="Verdana" w:cs="Segoe UI"/>
                <w:b/>
                <w:color w:val="548DD4" w:themeColor="text2" w:themeTint="99"/>
                <w:sz w:val="22"/>
                <w:lang w:val="en-GB"/>
              </w:rPr>
            </w:pPr>
            <w:proofErr w:type="spellStart"/>
            <w:r w:rsidRPr="006A7E9A">
              <w:rPr>
                <w:rFonts w:ascii="Verdana" w:hAnsi="Verdana" w:cs="Segoe UI"/>
                <w:b/>
                <w:sz w:val="22"/>
                <w:lang w:val="en-GB"/>
              </w:rPr>
              <w:t>Comentários</w:t>
            </w:r>
            <w:proofErr w:type="spellEnd"/>
            <w:r w:rsidRPr="006A7E9A">
              <w:rPr>
                <w:rFonts w:ascii="Verdana" w:hAnsi="Verdana" w:cs="Segoe UI"/>
                <w:b/>
                <w:sz w:val="22"/>
                <w:lang w:val="en-GB"/>
              </w:rPr>
              <w:t>:</w:t>
            </w:r>
          </w:p>
        </w:tc>
      </w:tr>
    </w:tbl>
    <w:p w14:paraId="44E871BC" w14:textId="77777777" w:rsidR="00923E57" w:rsidRPr="006A7E9A" w:rsidRDefault="00923E57" w:rsidP="00923E57">
      <w:pPr>
        <w:pStyle w:val="NormalAgency"/>
        <w:rPr>
          <w:sz w:val="22"/>
          <w:szCs w:val="22"/>
          <w:lang w:eastAsia="en-US"/>
        </w:rPr>
      </w:pPr>
    </w:p>
    <w:p w14:paraId="13F4406E" w14:textId="77777777" w:rsidR="00A9201D" w:rsidRDefault="00331F4D">
      <w:pPr>
        <w:pStyle w:val="normal-quality"/>
        <w:rPr>
          <w:color w:val="auto"/>
          <w:sz w:val="22"/>
          <w:szCs w:val="22"/>
          <w:lang w:val="en-GB"/>
        </w:rPr>
      </w:pPr>
      <w:r w:rsidRPr="006A7E9A">
        <w:rPr>
          <w:color w:val="auto"/>
          <w:sz w:val="22"/>
          <w:szCs w:val="22"/>
          <w:lang w:val="en-GB"/>
        </w:rPr>
        <w:t xml:space="preserve">S.1.2 </w:t>
      </w:r>
      <w:proofErr w:type="spellStart"/>
      <w:r w:rsidRPr="006A7E9A">
        <w:rPr>
          <w:color w:val="auto"/>
          <w:sz w:val="22"/>
          <w:szCs w:val="22"/>
          <w:lang w:val="en-GB"/>
        </w:rPr>
        <w:t>Estrutura</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C15FB" w:rsidRPr="006A7E9A" w14:paraId="18D72C90"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1C58803A" w14:textId="00895699" w:rsidR="00A9201D" w:rsidRPr="002842BE" w:rsidRDefault="00331F4D" w:rsidP="411E0B97">
            <w:pPr>
              <w:pStyle w:val="Body"/>
              <w:rPr>
                <w:sz w:val="22"/>
                <w:szCs w:val="22"/>
                <w:lang w:val="pt-PT"/>
              </w:rPr>
            </w:pPr>
            <w:r w:rsidRPr="002842BE">
              <w:rPr>
                <w:rStyle w:val="hps"/>
                <w:rFonts w:eastAsia="Arial Unicode MS" w:cs="Arial Unicode MS"/>
                <w:sz w:val="22"/>
                <w:szCs w:val="22"/>
                <w:lang w:val="pt-PT"/>
              </w:rPr>
              <w:lastRenderedPageBreak/>
              <w:t>A documentação enviada cobre es</w:t>
            </w:r>
            <w:r w:rsidR="363B7E5D" w:rsidRPr="411E0B97">
              <w:rPr>
                <w:rStyle w:val="hps"/>
                <w:rFonts w:eastAsia="Arial Unicode MS" w:cs="Arial Unicode MS"/>
                <w:sz w:val="22"/>
                <w:szCs w:val="22"/>
                <w:lang w:val="pt-PT"/>
              </w:rPr>
              <w:t>t</w:t>
            </w:r>
            <w:r w:rsidRPr="002842BE">
              <w:rPr>
                <w:rStyle w:val="hps"/>
                <w:rFonts w:eastAsia="Arial Unicode MS" w:cs="Arial Unicode MS"/>
                <w:sz w:val="22"/>
                <w:szCs w:val="22"/>
                <w:lang w:val="pt-PT"/>
              </w:rPr>
              <w:t>a subseção de forma adequada?</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3BE766"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0E58DD" w:rsidRPr="002E6B1E" w14:paraId="0B35704E"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728DB9E" w14:textId="77777777" w:rsidR="00A9201D" w:rsidRPr="002842BE" w:rsidRDefault="00331F4D">
            <w:pPr>
              <w:pStyle w:val="Body"/>
              <w:rPr>
                <w:rStyle w:val="hps"/>
                <w:rFonts w:eastAsia="Arial Unicode MS" w:cs="Arial Unicode MS"/>
                <w:sz w:val="22"/>
                <w:lang w:val="pt-PT"/>
              </w:rPr>
            </w:pPr>
            <w:r w:rsidRPr="002842BE">
              <w:rPr>
                <w:rStyle w:val="hps"/>
                <w:rFonts w:eastAsia="Arial Unicode MS" w:cs="Arial Unicode MS"/>
                <w:sz w:val="22"/>
                <w:lang w:val="pt-PT"/>
              </w:rPr>
              <w:t>Espaço de trabalho:</w:t>
            </w:r>
          </w:p>
          <w:p w14:paraId="357E12A4" w14:textId="77777777" w:rsidR="00A9201D" w:rsidRPr="002842BE" w:rsidRDefault="00331F4D">
            <w:pPr>
              <w:pStyle w:val="Body"/>
              <w:rPr>
                <w:rStyle w:val="hps"/>
                <w:rFonts w:eastAsia="Arial Unicode MS" w:cs="Arial Unicode MS"/>
                <w:sz w:val="22"/>
                <w:lang w:val="pt-PT"/>
              </w:rPr>
            </w:pPr>
            <w:r w:rsidRPr="002842BE">
              <w:rPr>
                <w:color w:val="074C97"/>
                <w:sz w:val="22"/>
                <w:lang w:val="pt-PT"/>
              </w:rPr>
              <w:t>Para produtos químicos</w:t>
            </w:r>
            <w:r w:rsidR="00B70A5C" w:rsidRPr="002842BE">
              <w:rPr>
                <w:color w:val="074C97"/>
                <w:sz w:val="22"/>
                <w:lang w:val="pt-PT"/>
              </w:rPr>
              <w:t xml:space="preserve">: </w:t>
            </w:r>
            <w:r w:rsidRPr="002842BE">
              <w:rPr>
                <w:color w:val="074C97"/>
                <w:sz w:val="22"/>
                <w:lang w:val="pt-PT"/>
              </w:rPr>
              <w:t>cole a estrutura química/estereoquímica. Para produtos biológicos</w:t>
            </w:r>
            <w:r w:rsidR="00B70A5C" w:rsidRPr="002842BE">
              <w:rPr>
                <w:color w:val="074C97"/>
                <w:sz w:val="22"/>
                <w:lang w:val="pt-PT"/>
              </w:rPr>
              <w:t xml:space="preserve">: </w:t>
            </w:r>
            <w:r w:rsidRPr="002842BE">
              <w:rPr>
                <w:color w:val="074C97"/>
                <w:sz w:val="22"/>
                <w:lang w:val="pt-PT"/>
              </w:rPr>
              <w:t>forneça uma breve descrição da estrutura prevista</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4A5D23" w14:textId="77777777" w:rsidR="000E58DD" w:rsidRPr="002842BE" w:rsidRDefault="000E58DD" w:rsidP="002A1EC8">
            <w:pPr>
              <w:pStyle w:val="Body"/>
              <w:rPr>
                <w:rStyle w:val="hps"/>
                <w:rFonts w:eastAsia="Arial Unicode MS" w:cs="Arial Unicode MS"/>
                <w:sz w:val="22"/>
                <w:lang w:val="pt-PT"/>
              </w:rPr>
            </w:pPr>
          </w:p>
        </w:tc>
      </w:tr>
      <w:tr w:rsidR="0096353D" w:rsidRPr="006A7E9A" w14:paraId="6CDA0D02"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9DFA0A"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738610EB" w14:textId="77777777" w:rsidR="000E58DD" w:rsidRDefault="000E58DD" w:rsidP="00923E57">
      <w:pPr>
        <w:pStyle w:val="normal-quality"/>
        <w:rPr>
          <w:color w:val="auto"/>
          <w:sz w:val="22"/>
          <w:szCs w:val="22"/>
          <w:lang w:val="en-GB"/>
        </w:rPr>
      </w:pPr>
    </w:p>
    <w:p w14:paraId="078E3105" w14:textId="77777777" w:rsidR="00A9201D" w:rsidRDefault="00331F4D">
      <w:pPr>
        <w:pStyle w:val="normal-quality"/>
        <w:rPr>
          <w:color w:val="auto"/>
          <w:sz w:val="22"/>
          <w:szCs w:val="22"/>
          <w:lang w:val="en-GB"/>
        </w:rPr>
      </w:pPr>
      <w:r w:rsidRPr="006A7E9A">
        <w:rPr>
          <w:color w:val="auto"/>
          <w:sz w:val="22"/>
          <w:szCs w:val="22"/>
          <w:lang w:val="en-GB"/>
        </w:rPr>
        <w:t xml:space="preserve">S.1.3 </w:t>
      </w:r>
      <w:proofErr w:type="spellStart"/>
      <w:r w:rsidRPr="006A7E9A">
        <w:rPr>
          <w:color w:val="auto"/>
          <w:sz w:val="22"/>
          <w:szCs w:val="22"/>
          <w:lang w:val="en-GB"/>
        </w:rPr>
        <w:t>Propriedades</w:t>
      </w:r>
      <w:proofErr w:type="spellEnd"/>
      <w:r w:rsidRPr="006A7E9A">
        <w:rPr>
          <w:color w:val="auto"/>
          <w:sz w:val="22"/>
          <w:szCs w:val="22"/>
          <w:lang w:val="en-GB"/>
        </w:rPr>
        <w:t xml:space="preserve"> </w:t>
      </w:r>
      <w:proofErr w:type="spellStart"/>
      <w:r w:rsidRPr="006A7E9A">
        <w:rPr>
          <w:color w:val="auto"/>
          <w:sz w:val="22"/>
          <w:szCs w:val="22"/>
          <w:lang w:val="en-GB"/>
        </w:rPr>
        <w:t>gerais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17D0C" w:rsidRPr="006A7E9A" w14:paraId="1B871EEC"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4FB490E" w14:textId="77777777" w:rsidR="00A9201D" w:rsidRPr="002842BE" w:rsidRDefault="00C35499">
            <w:pPr>
              <w:pStyle w:val="Body"/>
              <w:rPr>
                <w:sz w:val="22"/>
                <w:lang w:val="pt-PT"/>
              </w:rPr>
            </w:pPr>
            <w:r w:rsidRPr="002842BE">
              <w:rPr>
                <w:rStyle w:val="hps"/>
                <w:rFonts w:eastAsia="Arial Unicode MS" w:cs="Arial Unicode MS"/>
                <w:sz w:val="22"/>
                <w:lang w:val="pt-PT"/>
              </w:rPr>
              <w:t xml:space="preserve">As informações </w:t>
            </w:r>
            <w:r w:rsidR="00331F4D" w:rsidRPr="002842BE">
              <w:rPr>
                <w:rStyle w:val="hps"/>
                <w:rFonts w:eastAsia="Arial Unicode MS" w:cs="Arial Unicode MS"/>
                <w:sz w:val="22"/>
                <w:lang w:val="pt-PT"/>
              </w:rPr>
              <w:t>enviadas abrangem essa subseção de forma adequada?</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2E9FC9"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C42057" w:rsidRPr="002E6B1E" w14:paraId="3B3ABB8E"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4CC0C" w14:textId="77777777" w:rsidR="00A9201D" w:rsidRDefault="00331F4D">
            <w:pPr>
              <w:pStyle w:val="Body"/>
              <w:rPr>
                <w:rStyle w:val="hps"/>
                <w:rFonts w:eastAsia="Arial Unicode MS" w:cs="Arial Unicode MS"/>
                <w:sz w:val="22"/>
                <w:lang w:val="en-GB"/>
              </w:rPr>
            </w:pPr>
            <w:proofErr w:type="spellStart"/>
            <w:r>
              <w:rPr>
                <w:rStyle w:val="hps"/>
                <w:rFonts w:eastAsia="Arial Unicode MS" w:cs="Arial Unicode MS"/>
                <w:sz w:val="22"/>
                <w:lang w:val="en-GB"/>
              </w:rPr>
              <w:t>Espaço</w:t>
            </w:r>
            <w:proofErr w:type="spellEnd"/>
            <w:r>
              <w:rPr>
                <w:rStyle w:val="hps"/>
                <w:rFonts w:eastAsia="Arial Unicode MS" w:cs="Arial Unicode MS"/>
                <w:sz w:val="22"/>
                <w:lang w:val="en-GB"/>
              </w:rPr>
              <w:t xml:space="preserve"> de </w:t>
            </w:r>
            <w:proofErr w:type="spellStart"/>
            <w:r>
              <w:rPr>
                <w:rStyle w:val="hps"/>
                <w:rFonts w:eastAsia="Arial Unicode MS" w:cs="Arial Unicode MS"/>
                <w:sz w:val="22"/>
                <w:lang w:val="en-GB"/>
              </w:rPr>
              <w:t>trabalho</w:t>
            </w:r>
            <w:proofErr w:type="spellEnd"/>
            <w:r>
              <w:rPr>
                <w:rStyle w:val="hps"/>
                <w:rFonts w:eastAsia="Arial Unicode MS" w:cs="Arial Unicode MS"/>
                <w:sz w:val="22"/>
                <w:lang w:val="en-GB"/>
              </w:rPr>
              <w:t>:</w:t>
            </w:r>
          </w:p>
          <w:p w14:paraId="6D049CA8" w14:textId="77777777" w:rsidR="00A9201D" w:rsidRPr="002842BE" w:rsidRDefault="00331F4D">
            <w:pPr>
              <w:pStyle w:val="FootnoteText"/>
              <w:numPr>
                <w:ilvl w:val="0"/>
                <w:numId w:val="14"/>
              </w:numPr>
              <w:rPr>
                <w:rFonts w:ascii="Verdana" w:hAnsi="Verdana"/>
                <w:color w:val="074C97"/>
                <w:sz w:val="22"/>
                <w:szCs w:val="22"/>
                <w:lang w:val="pt-PT"/>
              </w:rPr>
            </w:pPr>
            <w:r w:rsidRPr="002842BE">
              <w:rPr>
                <w:rFonts w:ascii="Verdana" w:hAnsi="Verdana"/>
                <w:color w:val="074C97"/>
                <w:sz w:val="22"/>
                <w:szCs w:val="22"/>
                <w:lang w:val="pt-PT"/>
              </w:rPr>
              <w:t>Para produtos químicos, liste as propriedades físico-químicas que possam afetar a segurança farmacológica ou toxicológica, por exemplo, solubilidade, pKa, etc</w:t>
            </w:r>
          </w:p>
          <w:p w14:paraId="64FAD0FE" w14:textId="77777777" w:rsidR="00A9201D" w:rsidRPr="002842BE" w:rsidRDefault="00331F4D">
            <w:pPr>
              <w:pStyle w:val="Body"/>
              <w:numPr>
                <w:ilvl w:val="0"/>
                <w:numId w:val="14"/>
              </w:numPr>
              <w:rPr>
                <w:rFonts w:cs="Segoe UI"/>
                <w:b/>
                <w:sz w:val="22"/>
                <w:lang w:val="pt-PT"/>
              </w:rPr>
            </w:pPr>
            <w:r w:rsidRPr="002842BE">
              <w:rPr>
                <w:color w:val="074C97"/>
                <w:sz w:val="22"/>
                <w:szCs w:val="22"/>
                <w:lang w:val="pt-PT"/>
              </w:rPr>
              <w:t>Para produtos biológicos, resuma o mecanismo de ação proposto</w:t>
            </w:r>
          </w:p>
        </w:tc>
      </w:tr>
      <w:tr w:rsidR="00216CBE" w:rsidRPr="006A7E9A" w14:paraId="714F97E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089B4"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637805D2" w14:textId="77777777" w:rsidR="00923E57" w:rsidRPr="006A7E9A" w:rsidRDefault="00923E57" w:rsidP="00923E57">
      <w:pPr>
        <w:rPr>
          <w:rFonts w:ascii="Verdana" w:hAnsi="Verdana" w:cs="Segoe UI"/>
          <w:sz w:val="22"/>
          <w:lang w:val="en-GB"/>
        </w:rPr>
      </w:pPr>
    </w:p>
    <w:p w14:paraId="321F614F" w14:textId="2FCBE6ED" w:rsidR="00A9201D" w:rsidRDefault="00331F4D" w:rsidP="411E0B97">
      <w:pPr>
        <w:rPr>
          <w:rFonts w:ascii="Verdana" w:hAnsi="Verdana" w:cs="Segoe UI"/>
          <w:b/>
          <w:bCs/>
          <w:sz w:val="22"/>
          <w:lang w:val="en-GB"/>
        </w:rPr>
      </w:pPr>
      <w:r w:rsidRPr="411E0B97">
        <w:rPr>
          <w:rFonts w:ascii="Verdana" w:hAnsi="Verdana" w:cs="Segoe UI"/>
          <w:b/>
          <w:bCs/>
          <w:sz w:val="22"/>
          <w:lang w:val="en-GB"/>
        </w:rPr>
        <w:t xml:space="preserve">S.2 </w:t>
      </w:r>
      <w:proofErr w:type="spellStart"/>
      <w:r w:rsidRPr="411E0B97">
        <w:rPr>
          <w:rFonts w:ascii="Verdana" w:hAnsi="Verdana" w:cs="Segoe UI"/>
          <w:b/>
          <w:bCs/>
          <w:sz w:val="22"/>
          <w:lang w:val="en-GB"/>
        </w:rPr>
        <w:t>Fabric</w:t>
      </w:r>
      <w:r w:rsidR="7B689EF5" w:rsidRPr="411E0B97">
        <w:rPr>
          <w:rFonts w:ascii="Verdana" w:hAnsi="Verdana" w:cs="Segoe UI"/>
          <w:b/>
          <w:bCs/>
          <w:sz w:val="22"/>
          <w:lang w:val="en-GB"/>
        </w:rPr>
        <w:t>o</w:t>
      </w:r>
      <w:proofErr w:type="spellEnd"/>
    </w:p>
    <w:p w14:paraId="78E4DFE6" w14:textId="77777777" w:rsidR="00A9201D" w:rsidRDefault="00331F4D">
      <w:pPr>
        <w:pStyle w:val="normal-quality"/>
        <w:rPr>
          <w:color w:val="auto"/>
          <w:sz w:val="22"/>
          <w:szCs w:val="22"/>
          <w:lang w:val="en-GB"/>
        </w:rPr>
      </w:pPr>
      <w:r w:rsidRPr="006A7E9A">
        <w:rPr>
          <w:color w:val="auto"/>
          <w:sz w:val="22"/>
          <w:szCs w:val="22"/>
          <w:lang w:val="en-GB"/>
        </w:rPr>
        <w:t xml:space="preserve">S.2.1 </w:t>
      </w:r>
      <w:proofErr w:type="spellStart"/>
      <w:r w:rsidRPr="006A7E9A">
        <w:rPr>
          <w:color w:val="auto"/>
          <w:sz w:val="22"/>
          <w:szCs w:val="22"/>
          <w:lang w:val="en-GB"/>
        </w:rPr>
        <w:t>Fabricante</w:t>
      </w:r>
      <w:proofErr w:type="spellEnd"/>
      <w:r w:rsidRPr="006A7E9A">
        <w:rPr>
          <w:color w:val="auto"/>
          <w:sz w:val="22"/>
          <w:szCs w:val="22"/>
          <w:lang w:val="en-GB"/>
        </w:rPr>
        <w:t xml:space="preserve">(s) </w:t>
      </w:r>
    </w:p>
    <w:p w14:paraId="7F6E7057" w14:textId="3C66E68B" w:rsidR="00A9201D" w:rsidRPr="002842BE" w:rsidRDefault="00331F4D" w:rsidP="411E0B97">
      <w:pPr>
        <w:pStyle w:val="NormalAgency"/>
        <w:rPr>
          <w:color w:val="074C97"/>
          <w:sz w:val="22"/>
          <w:szCs w:val="22"/>
          <w:lang w:val="pt-PT" w:eastAsia="en-US"/>
        </w:rPr>
      </w:pPr>
      <w:r w:rsidRPr="002842BE">
        <w:rPr>
          <w:color w:val="074C97"/>
          <w:sz w:val="22"/>
          <w:szCs w:val="22"/>
          <w:lang w:val="pt-PT"/>
        </w:rPr>
        <w:t xml:space="preserve">Consulte a seção 1.2 sobre conformidade com </w:t>
      </w:r>
      <w:r w:rsidR="5239270C" w:rsidRPr="411E0B97">
        <w:rPr>
          <w:color w:val="074C97"/>
          <w:sz w:val="22"/>
          <w:szCs w:val="22"/>
          <w:lang w:val="pt-PT"/>
        </w:rPr>
        <w:t>BPF</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E65596" w:rsidRPr="006A7E9A" w14:paraId="30590B0B"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AD8A820" w14:textId="77777777" w:rsidR="00A9201D" w:rsidRPr="002842BE" w:rsidRDefault="00E65596">
            <w:pPr>
              <w:pStyle w:val="Body"/>
              <w:rPr>
                <w:sz w:val="22"/>
                <w:lang w:val="pt-PT"/>
              </w:rPr>
            </w:pPr>
            <w:r w:rsidRPr="002842BE">
              <w:rPr>
                <w:rFonts w:cs="Segoe UI"/>
                <w:sz w:val="22"/>
                <w:szCs w:val="22"/>
                <w:lang w:val="pt-PT"/>
              </w:rPr>
              <w:t>Os locais de produção estão claramente identificados?</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B6AA77"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E65596" w:rsidRPr="006A7E9A" w14:paraId="157FB0C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68514"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002F08AF" w:rsidRPr="006A7E9A">
              <w:rPr>
                <w:rFonts w:cs="Segoe UI"/>
                <w:b/>
                <w:sz w:val="22"/>
                <w:lang w:val="en-GB"/>
              </w:rPr>
              <w:t>:</w:t>
            </w:r>
          </w:p>
        </w:tc>
      </w:tr>
    </w:tbl>
    <w:p w14:paraId="463F29E8" w14:textId="77777777" w:rsidR="00923E57" w:rsidRPr="006A7E9A" w:rsidRDefault="00923E57" w:rsidP="00923E57">
      <w:pPr>
        <w:pStyle w:val="NormalAgency"/>
        <w:rPr>
          <w:sz w:val="22"/>
          <w:szCs w:val="22"/>
          <w:lang w:eastAsia="de-DE"/>
        </w:rPr>
      </w:pPr>
    </w:p>
    <w:p w14:paraId="5B1C0ED4" w14:textId="77777777" w:rsidR="00A9201D" w:rsidRPr="002842BE" w:rsidRDefault="00331F4D">
      <w:pPr>
        <w:pStyle w:val="normal-quality"/>
        <w:rPr>
          <w:color w:val="auto"/>
          <w:sz w:val="22"/>
          <w:szCs w:val="22"/>
          <w:lang w:val="pt-PT"/>
        </w:rPr>
      </w:pPr>
      <w:r w:rsidRPr="002842BE">
        <w:rPr>
          <w:color w:val="auto"/>
          <w:sz w:val="22"/>
          <w:szCs w:val="22"/>
          <w:lang w:val="pt-PT"/>
        </w:rPr>
        <w:t>S.2.2 Descrição do processo de fabricação e dos controles de processo</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A6206" w:rsidRPr="006A7E9A" w14:paraId="66224F3A"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E71CE8E" w14:textId="77777777" w:rsidR="00A9201D" w:rsidRPr="002842BE" w:rsidRDefault="00331F4D">
            <w:pPr>
              <w:pStyle w:val="Body"/>
              <w:rPr>
                <w:sz w:val="22"/>
                <w:lang w:val="pt-PT"/>
              </w:rPr>
            </w:pPr>
            <w:r w:rsidRPr="002842BE">
              <w:rPr>
                <w:rFonts w:cs="Segoe UI"/>
                <w:sz w:val="22"/>
                <w:szCs w:val="22"/>
                <w:lang w:val="pt-PT"/>
              </w:rPr>
              <w:t>Substância: os processos de fabricação e seus controles estão adequadamente descritos?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0DFADF"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D83D3D" w:rsidRPr="006A7E9A" w14:paraId="2A94FB45"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65E1C52"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3B7B4B86" w14:textId="77777777" w:rsidR="00FA19F9" w:rsidRPr="00FA19F9" w:rsidRDefault="00FA19F9" w:rsidP="002A1EC8">
            <w:pPr>
              <w:pStyle w:val="Body"/>
              <w:rPr>
                <w:rFonts w:cs="Segoe UI"/>
                <w:sz w:val="22"/>
                <w:lang w:val="en-GB"/>
              </w:rPr>
            </w:pPr>
          </w:p>
          <w:p w14:paraId="4371516D" w14:textId="52A73CAC" w:rsidR="00A9201D" w:rsidRPr="003B3925" w:rsidRDefault="00331F4D" w:rsidP="411E0B97">
            <w:pPr>
              <w:pStyle w:val="Body"/>
              <w:numPr>
                <w:ilvl w:val="0"/>
                <w:numId w:val="15"/>
              </w:numPr>
              <w:rPr>
                <w:rFonts w:cs="Segoe UI"/>
                <w:color w:val="074C97"/>
                <w:sz w:val="22"/>
                <w:szCs w:val="22"/>
                <w:lang w:val="pt-PT"/>
              </w:rPr>
            </w:pPr>
            <w:r w:rsidRPr="002842BE">
              <w:rPr>
                <w:rFonts w:cs="Segoe UI"/>
                <w:color w:val="074C97"/>
                <w:sz w:val="22"/>
                <w:szCs w:val="22"/>
                <w:lang w:val="pt-PT"/>
              </w:rPr>
              <w:t xml:space="preserve">Para MEs químicos, faça um breve resumo do processo, incluindo etapas críticas e controles de processo, estereoquímica dos materiais de partida, solventes, catalisadores de metal e reagentes críticos. </w:t>
            </w:r>
            <w:r w:rsidRPr="003B3925">
              <w:rPr>
                <w:rFonts w:cs="Segoe UI"/>
                <w:color w:val="074C97"/>
                <w:sz w:val="22"/>
                <w:szCs w:val="22"/>
                <w:lang w:val="pt-PT"/>
              </w:rPr>
              <w:t xml:space="preserve">Cole o fluxograma do processo de fabrico   </w:t>
            </w:r>
          </w:p>
          <w:p w14:paraId="6D4DA20E" w14:textId="74CF704B" w:rsidR="00A9201D" w:rsidRDefault="00331F4D" w:rsidP="411E0B97">
            <w:pPr>
              <w:pStyle w:val="Body"/>
              <w:numPr>
                <w:ilvl w:val="0"/>
                <w:numId w:val="15"/>
              </w:numPr>
              <w:rPr>
                <w:rFonts w:cs="Segoe UI"/>
                <w:b/>
                <w:bCs/>
                <w:sz w:val="22"/>
                <w:szCs w:val="22"/>
                <w:lang w:val="en-GB"/>
              </w:rPr>
            </w:pPr>
            <w:r w:rsidRPr="002842BE">
              <w:rPr>
                <w:rFonts w:cs="Segoe UI"/>
                <w:color w:val="074C97"/>
                <w:sz w:val="22"/>
                <w:szCs w:val="22"/>
                <w:lang w:val="pt-PT"/>
              </w:rPr>
              <w:t xml:space="preserve">Para MEs biológicos, forneça o fluxograma do processo de fabrico, incluindo testes em processo, tamanho/escala do lote e reprocessamento. </w:t>
            </w:r>
            <w:proofErr w:type="spellStart"/>
            <w:r w:rsidRPr="411E0B97">
              <w:rPr>
                <w:rFonts w:cs="Segoe UI"/>
                <w:color w:val="074C97"/>
                <w:sz w:val="22"/>
                <w:szCs w:val="22"/>
                <w:lang w:val="en-GB"/>
              </w:rPr>
              <w:t>Cada</w:t>
            </w:r>
            <w:proofErr w:type="spellEnd"/>
            <w:r w:rsidRPr="411E0B97">
              <w:rPr>
                <w:rFonts w:cs="Segoe UI"/>
                <w:color w:val="074C97"/>
                <w:sz w:val="22"/>
                <w:szCs w:val="22"/>
                <w:lang w:val="en-GB"/>
              </w:rPr>
              <w:t xml:space="preserve"> </w:t>
            </w:r>
            <w:proofErr w:type="spellStart"/>
            <w:r w:rsidRPr="411E0B97">
              <w:rPr>
                <w:rFonts w:cs="Segoe UI"/>
                <w:color w:val="074C97"/>
                <w:sz w:val="22"/>
                <w:szCs w:val="22"/>
                <w:lang w:val="en-GB"/>
              </w:rPr>
              <w:t>etapa</w:t>
            </w:r>
            <w:proofErr w:type="spellEnd"/>
            <w:r w:rsidRPr="411E0B97">
              <w:rPr>
                <w:rFonts w:cs="Segoe UI"/>
                <w:color w:val="074C97"/>
                <w:sz w:val="22"/>
                <w:szCs w:val="22"/>
                <w:lang w:val="en-GB"/>
              </w:rPr>
              <w:t xml:space="preserve"> </w:t>
            </w:r>
            <w:proofErr w:type="spellStart"/>
            <w:r w:rsidRPr="411E0B97">
              <w:rPr>
                <w:rFonts w:cs="Segoe UI"/>
                <w:color w:val="074C97"/>
                <w:sz w:val="22"/>
                <w:szCs w:val="22"/>
                <w:lang w:val="en-GB"/>
              </w:rPr>
              <w:t>deve</w:t>
            </w:r>
            <w:proofErr w:type="spellEnd"/>
            <w:r w:rsidRPr="411E0B97">
              <w:rPr>
                <w:rFonts w:cs="Segoe UI"/>
                <w:color w:val="074C97"/>
                <w:sz w:val="22"/>
                <w:szCs w:val="22"/>
                <w:lang w:val="en-GB"/>
              </w:rPr>
              <w:t xml:space="preserve"> ser </w:t>
            </w:r>
            <w:proofErr w:type="spellStart"/>
            <w:r w:rsidRPr="411E0B97">
              <w:rPr>
                <w:rFonts w:cs="Segoe UI"/>
                <w:color w:val="074C97"/>
                <w:sz w:val="22"/>
                <w:szCs w:val="22"/>
                <w:lang w:val="en-GB"/>
              </w:rPr>
              <w:t>justificada</w:t>
            </w:r>
            <w:proofErr w:type="spellEnd"/>
          </w:p>
        </w:tc>
      </w:tr>
      <w:tr w:rsidR="002A6206" w:rsidRPr="006A7E9A" w14:paraId="68A056B2"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4EDCA9" w14:textId="77777777" w:rsidR="00A9201D" w:rsidRDefault="00331F4D">
            <w:pPr>
              <w:pStyle w:val="Body"/>
              <w:rPr>
                <w:rFonts w:eastAsia="Arial Unicode MS" w:cs="Arial Unicode MS"/>
                <w:sz w:val="22"/>
                <w:lang w:val="en-GB"/>
              </w:rPr>
            </w:pPr>
            <w:proofErr w:type="spellStart"/>
            <w:r w:rsidRPr="006A7E9A">
              <w:rPr>
                <w:rFonts w:cs="Segoe UI"/>
                <w:b/>
                <w:sz w:val="22"/>
                <w:lang w:val="en-GB"/>
              </w:rPr>
              <w:lastRenderedPageBreak/>
              <w:t>Comentários</w:t>
            </w:r>
            <w:proofErr w:type="spellEnd"/>
            <w:r w:rsidRPr="006A7E9A">
              <w:rPr>
                <w:rFonts w:cs="Segoe UI"/>
                <w:b/>
                <w:sz w:val="22"/>
                <w:lang w:val="en-GB"/>
              </w:rPr>
              <w:t>:</w:t>
            </w:r>
          </w:p>
        </w:tc>
      </w:tr>
    </w:tbl>
    <w:p w14:paraId="3A0FF5F2" w14:textId="77777777" w:rsidR="00BE4CF3" w:rsidRPr="006A7E9A" w:rsidRDefault="00BE4CF3" w:rsidP="00923E57">
      <w:pPr>
        <w:pStyle w:val="normal-quality"/>
        <w:rPr>
          <w:color w:val="auto"/>
          <w:sz w:val="22"/>
          <w:szCs w:val="22"/>
          <w:lang w:val="en-GB"/>
        </w:rPr>
      </w:pPr>
    </w:p>
    <w:p w14:paraId="2A7416B0" w14:textId="77777777" w:rsidR="00A9201D" w:rsidRDefault="00331F4D">
      <w:pPr>
        <w:pStyle w:val="normal-quality"/>
        <w:rPr>
          <w:color w:val="auto"/>
          <w:sz w:val="22"/>
          <w:szCs w:val="22"/>
          <w:vertAlign w:val="superscript"/>
          <w:lang w:val="en-GB"/>
        </w:rPr>
      </w:pPr>
      <w:r w:rsidRPr="006A7E9A">
        <w:rPr>
          <w:color w:val="auto"/>
          <w:sz w:val="22"/>
          <w:szCs w:val="22"/>
          <w:lang w:val="en-GB"/>
        </w:rPr>
        <w:t xml:space="preserve">S.2.3 </w:t>
      </w:r>
      <w:proofErr w:type="spellStart"/>
      <w:r w:rsidRPr="006A7E9A">
        <w:rPr>
          <w:color w:val="auto"/>
          <w:sz w:val="22"/>
          <w:szCs w:val="22"/>
          <w:lang w:val="en-GB"/>
        </w:rPr>
        <w:t>Controle</w:t>
      </w:r>
      <w:proofErr w:type="spellEnd"/>
      <w:r w:rsidRPr="006A7E9A">
        <w:rPr>
          <w:color w:val="auto"/>
          <w:sz w:val="22"/>
          <w:szCs w:val="22"/>
          <w:lang w:val="en-GB"/>
        </w:rPr>
        <w:t xml:space="preserve"> de </w:t>
      </w:r>
      <w:proofErr w:type="spellStart"/>
      <w:r w:rsidRPr="006A7E9A">
        <w:rPr>
          <w:color w:val="auto"/>
          <w:sz w:val="22"/>
          <w:szCs w:val="22"/>
          <w:lang w:val="en-GB"/>
        </w:rPr>
        <w:t>materiais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E4CF3" w:rsidRPr="006A7E9A" w14:paraId="09F18580"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429728DE" w14:textId="77777777" w:rsidR="00A9201D" w:rsidRPr="002842BE" w:rsidRDefault="00331F4D">
            <w:pPr>
              <w:pStyle w:val="Body"/>
              <w:rPr>
                <w:sz w:val="22"/>
                <w:lang w:val="pt-PT"/>
              </w:rPr>
            </w:pPr>
            <w:r w:rsidRPr="002842BE">
              <w:rPr>
                <w:rFonts w:cs="Segoe UI"/>
                <w:sz w:val="22"/>
                <w:szCs w:val="22"/>
                <w:lang w:val="pt-PT"/>
              </w:rPr>
              <w:t>O controle de materiais está descrito adequadamente?</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0798B4"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A80220" w:rsidRPr="002E6B1E" w14:paraId="67CA5D15"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A79F2E2"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5630AD66" w14:textId="77777777" w:rsidR="00A80220" w:rsidRPr="00FA19F9" w:rsidRDefault="00A80220" w:rsidP="002A1EC8">
            <w:pPr>
              <w:pStyle w:val="Body"/>
              <w:rPr>
                <w:rFonts w:cs="Segoe UI"/>
                <w:sz w:val="22"/>
                <w:lang w:val="en-GB"/>
              </w:rPr>
            </w:pPr>
          </w:p>
          <w:p w14:paraId="03677224" w14:textId="5513D6F8" w:rsidR="00A9201D" w:rsidRPr="002842BE" w:rsidRDefault="00331F4D" w:rsidP="411E0B97">
            <w:pPr>
              <w:pStyle w:val="Body"/>
              <w:numPr>
                <w:ilvl w:val="0"/>
                <w:numId w:val="15"/>
              </w:numPr>
              <w:rPr>
                <w:rFonts w:cs="Segoe UI"/>
                <w:color w:val="074C97"/>
                <w:sz w:val="22"/>
                <w:szCs w:val="22"/>
                <w:lang w:val="pt-PT"/>
              </w:rPr>
            </w:pPr>
            <w:r w:rsidRPr="002842BE">
              <w:rPr>
                <w:rFonts w:cs="Segoe UI"/>
                <w:color w:val="074C97"/>
                <w:sz w:val="22"/>
                <w:szCs w:val="22"/>
                <w:lang w:val="pt-PT"/>
              </w:rPr>
              <w:t>Inclua informações sobre materiais críticos e seu control</w:t>
            </w:r>
            <w:r w:rsidR="65FA194C" w:rsidRPr="411E0B97">
              <w:rPr>
                <w:rFonts w:cs="Segoe UI"/>
                <w:color w:val="074C97"/>
                <w:sz w:val="22"/>
                <w:szCs w:val="22"/>
                <w:lang w:val="pt-PT"/>
              </w:rPr>
              <w:t>o</w:t>
            </w:r>
          </w:p>
          <w:p w14:paraId="32927EBC" w14:textId="752ACD52" w:rsidR="00A9201D" w:rsidRPr="002842BE" w:rsidRDefault="00331F4D" w:rsidP="411E0B97">
            <w:pPr>
              <w:pStyle w:val="Body"/>
              <w:numPr>
                <w:ilvl w:val="0"/>
                <w:numId w:val="15"/>
              </w:numPr>
              <w:rPr>
                <w:rFonts w:cs="Segoe UI"/>
                <w:color w:val="074C97"/>
                <w:sz w:val="22"/>
                <w:szCs w:val="22"/>
                <w:lang w:val="pt-PT"/>
              </w:rPr>
            </w:pPr>
            <w:r w:rsidRPr="002842BE">
              <w:rPr>
                <w:rFonts w:cs="Segoe UI"/>
                <w:color w:val="074C97"/>
                <w:sz w:val="22"/>
                <w:szCs w:val="22"/>
                <w:lang w:val="pt-PT"/>
              </w:rPr>
              <w:t xml:space="preserve">Para MEs biológicos, inclua um resumo da fonte [materiais], histórico de geração do substrato celular, sistema de banco de células, caracterização e testes e estabilidade do substrato celular e/ou resumo da fonte, histórico e geração do material de semente </w:t>
            </w:r>
            <w:r w:rsidR="59A9D57A" w:rsidRPr="411E0B97">
              <w:rPr>
                <w:rFonts w:cs="Segoe UI"/>
                <w:color w:val="074C97"/>
                <w:sz w:val="22"/>
                <w:szCs w:val="22"/>
                <w:lang w:val="pt-PT"/>
              </w:rPr>
              <w:t>viral</w:t>
            </w:r>
          </w:p>
          <w:p w14:paraId="3914B9DB" w14:textId="77777777" w:rsidR="00A9201D" w:rsidRPr="002842BE" w:rsidRDefault="00331F4D">
            <w:pPr>
              <w:pStyle w:val="Body"/>
              <w:numPr>
                <w:ilvl w:val="0"/>
                <w:numId w:val="15"/>
              </w:numPr>
              <w:rPr>
                <w:rFonts w:cs="Segoe UI"/>
                <w:b/>
                <w:sz w:val="22"/>
                <w:lang w:val="pt-PT"/>
              </w:rPr>
            </w:pPr>
            <w:r w:rsidRPr="002842BE">
              <w:rPr>
                <w:rFonts w:cs="Segoe UI"/>
                <w:color w:val="074C97"/>
                <w:sz w:val="22"/>
                <w:lang w:val="pt-PT"/>
              </w:rPr>
              <w:t>Se aplicável, resumo das matérias-primas ou materiais de origem humana compendiais e não compendiais</w:t>
            </w:r>
          </w:p>
        </w:tc>
      </w:tr>
      <w:tr w:rsidR="00A80220" w:rsidRPr="006A7E9A" w14:paraId="0343FA82"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B2ACBF1"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61829076" w14:textId="77777777" w:rsidR="00BE4CF3" w:rsidRPr="006A7E9A" w:rsidRDefault="00BE4CF3" w:rsidP="00923E57">
      <w:pPr>
        <w:pStyle w:val="NormalAgency"/>
        <w:rPr>
          <w:rFonts w:cs="Segoe UI"/>
          <w:sz w:val="22"/>
          <w:szCs w:val="22"/>
        </w:rPr>
      </w:pPr>
    </w:p>
    <w:p w14:paraId="63DEBE08" w14:textId="1A4E527E" w:rsidR="00A9201D" w:rsidRPr="002842BE" w:rsidRDefault="00331F4D">
      <w:pPr>
        <w:pStyle w:val="normal-quality"/>
        <w:rPr>
          <w:color w:val="auto"/>
          <w:sz w:val="22"/>
          <w:szCs w:val="22"/>
          <w:lang w:val="pt-PT"/>
        </w:rPr>
      </w:pPr>
      <w:r w:rsidRPr="3C8CC795">
        <w:rPr>
          <w:color w:val="auto"/>
          <w:sz w:val="22"/>
          <w:szCs w:val="22"/>
          <w:lang w:val="pt-PT"/>
        </w:rPr>
        <w:t>S.2.4 Controle de etapas críticas e interm</w:t>
      </w:r>
      <w:r w:rsidR="0ED488B1" w:rsidRPr="3C8CC795">
        <w:rPr>
          <w:color w:val="auto"/>
          <w:sz w:val="22"/>
          <w:szCs w:val="22"/>
          <w:lang w:val="pt-PT"/>
        </w:rPr>
        <w:t>édias</w:t>
      </w:r>
      <w:r w:rsidRPr="3C8CC795">
        <w:rPr>
          <w:color w:val="auto"/>
          <w:sz w:val="22"/>
          <w:szCs w:val="22"/>
          <w:lang w:val="pt-PT"/>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117206" w:rsidRPr="006A7E9A" w14:paraId="5107C452"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732D1EE1" w14:textId="49BF6731" w:rsidR="00A9201D" w:rsidRPr="002842BE" w:rsidRDefault="00331F4D" w:rsidP="3C8CC795">
            <w:pPr>
              <w:pStyle w:val="Body"/>
              <w:rPr>
                <w:sz w:val="22"/>
                <w:szCs w:val="22"/>
                <w:lang w:val="pt-PT"/>
              </w:rPr>
            </w:pPr>
            <w:r w:rsidRPr="3C8CC795">
              <w:rPr>
                <w:rFonts w:cs="Segoe UI"/>
                <w:sz w:val="22"/>
                <w:szCs w:val="22"/>
                <w:lang w:val="pt-PT"/>
              </w:rPr>
              <w:t>O controle de etapas críticas e intermedi</w:t>
            </w:r>
            <w:r w:rsidR="1C897CC3" w:rsidRPr="3C8CC795">
              <w:rPr>
                <w:rFonts w:cs="Segoe UI"/>
                <w:sz w:val="22"/>
                <w:szCs w:val="22"/>
                <w:lang w:val="pt-PT"/>
              </w:rPr>
              <w:t>as</w:t>
            </w:r>
            <w:r w:rsidRPr="3C8CC795">
              <w:rPr>
                <w:rFonts w:cs="Segoe UI"/>
                <w:sz w:val="22"/>
                <w:szCs w:val="22"/>
                <w:lang w:val="pt-PT"/>
              </w:rPr>
              <w:t xml:space="preserve"> está descrito adequadamente?</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506A61C"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117206" w:rsidRPr="006A7E9A" w14:paraId="0E587818" w14:textId="77777777" w:rsidTr="3C8CC795">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B1F4A21"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2BA226A1" w14:textId="77777777" w:rsidR="00117206" w:rsidRPr="006A7E9A" w:rsidRDefault="00117206" w:rsidP="00923E57">
      <w:pPr>
        <w:pStyle w:val="NormalAgency"/>
        <w:rPr>
          <w:rFonts w:cs="Segoe UI"/>
          <w:sz w:val="22"/>
          <w:szCs w:val="22"/>
        </w:rPr>
      </w:pPr>
    </w:p>
    <w:p w14:paraId="4A6B922E" w14:textId="77777777" w:rsidR="00A9201D" w:rsidRPr="002842BE" w:rsidRDefault="00331F4D">
      <w:pPr>
        <w:pStyle w:val="normal-quality"/>
        <w:rPr>
          <w:color w:val="auto"/>
          <w:sz w:val="22"/>
          <w:szCs w:val="22"/>
          <w:lang w:val="pt-PT"/>
        </w:rPr>
      </w:pPr>
      <w:r w:rsidRPr="002842BE">
        <w:rPr>
          <w:color w:val="auto"/>
          <w:sz w:val="22"/>
          <w:szCs w:val="22"/>
          <w:lang w:val="pt-PT"/>
        </w:rPr>
        <w:t xml:space="preserve">S.2.5 Validação e/ou avaliação do processo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0A2366" w:rsidRPr="006A7E9A" w14:paraId="57401B24"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BD3BF69" w14:textId="77777777" w:rsidR="00A9201D" w:rsidRPr="002842BE" w:rsidRDefault="00997FB7">
            <w:pPr>
              <w:pStyle w:val="Body"/>
              <w:rPr>
                <w:sz w:val="22"/>
                <w:lang w:val="pt-PT"/>
              </w:rPr>
            </w:pPr>
            <w:r w:rsidRPr="002842BE">
              <w:rPr>
                <w:rFonts w:cs="Segoe UI"/>
                <w:sz w:val="22"/>
                <w:szCs w:val="22"/>
                <w:lang w:val="pt-PT"/>
              </w:rPr>
              <w:t xml:space="preserve">A validação do processo </w:t>
            </w:r>
            <w:r w:rsidR="00331F4D" w:rsidRPr="002842BE">
              <w:rPr>
                <w:rFonts w:cs="Segoe UI"/>
                <w:sz w:val="22"/>
                <w:szCs w:val="22"/>
                <w:lang w:val="pt-PT"/>
              </w:rPr>
              <w:t xml:space="preserve">está </w:t>
            </w:r>
            <w:r w:rsidRPr="002842BE">
              <w:rPr>
                <w:rFonts w:cs="Segoe UI"/>
                <w:sz w:val="22"/>
                <w:szCs w:val="22"/>
                <w:lang w:val="pt-PT"/>
              </w:rPr>
              <w:t>descrita adequadamente</w:t>
            </w:r>
            <w:r w:rsidR="00331F4D" w:rsidRPr="002842BE">
              <w:rPr>
                <w:rFonts w:cs="Segoe UI"/>
                <w:sz w:val="22"/>
                <w:szCs w:val="22"/>
                <w:lang w:val="pt-PT"/>
              </w:rPr>
              <w:t>?</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562EAAD"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0A2366" w:rsidRPr="006A7E9A" w14:paraId="6661C68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1A5EB" w14:textId="77777777" w:rsidR="00A9201D" w:rsidRDefault="00331F4D">
            <w:pPr>
              <w:pStyle w:val="Body"/>
              <w:rPr>
                <w:rFonts w:eastAsia="Arial Unicode MS" w:cs="Arial Unicode MS"/>
                <w:sz w:val="22"/>
                <w:lang w:val="en-GB"/>
              </w:rPr>
            </w:pPr>
            <w:proofErr w:type="spellStart"/>
            <w:r w:rsidRPr="006A7E9A">
              <w:rPr>
                <w:rFonts w:cs="Segoe UI"/>
                <w:b/>
                <w:sz w:val="22"/>
                <w:lang w:val="en-GB"/>
              </w:rPr>
              <w:lastRenderedPageBreak/>
              <w:t>Comentários</w:t>
            </w:r>
            <w:proofErr w:type="spellEnd"/>
            <w:r w:rsidRPr="006A7E9A">
              <w:rPr>
                <w:rFonts w:cs="Segoe UI"/>
                <w:b/>
                <w:sz w:val="22"/>
                <w:lang w:val="en-GB"/>
              </w:rPr>
              <w:t>:</w:t>
            </w:r>
          </w:p>
        </w:tc>
      </w:tr>
    </w:tbl>
    <w:p w14:paraId="17AD93B2" w14:textId="77777777" w:rsidR="00CF1A8E" w:rsidRDefault="00CF1A8E" w:rsidP="00923E57">
      <w:pPr>
        <w:pStyle w:val="normal-quality"/>
        <w:rPr>
          <w:color w:val="auto"/>
          <w:sz w:val="22"/>
          <w:szCs w:val="22"/>
          <w:lang w:val="en-GB"/>
        </w:rPr>
      </w:pPr>
    </w:p>
    <w:p w14:paraId="0DE4B5B7" w14:textId="77777777" w:rsidR="00CF1A8E" w:rsidRDefault="00CF1A8E" w:rsidP="00923E57">
      <w:pPr>
        <w:pStyle w:val="normal-quality"/>
        <w:rPr>
          <w:color w:val="auto"/>
          <w:sz w:val="22"/>
          <w:szCs w:val="22"/>
          <w:lang w:val="en-GB"/>
        </w:rPr>
      </w:pPr>
    </w:p>
    <w:p w14:paraId="2BD7159E" w14:textId="1916B3CE" w:rsidR="00A9201D" w:rsidRPr="002842BE" w:rsidRDefault="00331F4D">
      <w:pPr>
        <w:pStyle w:val="normal-quality"/>
        <w:rPr>
          <w:color w:val="auto"/>
          <w:sz w:val="22"/>
          <w:szCs w:val="22"/>
          <w:lang w:val="pt-PT"/>
        </w:rPr>
      </w:pPr>
      <w:r w:rsidRPr="3C8CC795">
        <w:rPr>
          <w:color w:val="auto"/>
          <w:sz w:val="22"/>
          <w:szCs w:val="22"/>
          <w:lang w:val="pt-PT"/>
        </w:rPr>
        <w:t>S.2.6. Desenvolvimento do processo de fabri</w:t>
      </w:r>
      <w:r w:rsidR="094B5C14" w:rsidRPr="3C8CC795">
        <w:rPr>
          <w:color w:val="auto"/>
          <w:sz w:val="22"/>
          <w:szCs w:val="22"/>
          <w:lang w:val="pt-PT"/>
        </w:rPr>
        <w:t>c</w:t>
      </w:r>
      <w:r w:rsidRPr="3C8CC795">
        <w:rPr>
          <w:color w:val="auto"/>
          <w:sz w:val="22"/>
          <w:szCs w:val="22"/>
          <w:lang w:val="pt-PT"/>
        </w:rPr>
        <w:t>o</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00698C" w:rsidRPr="006A7E9A" w14:paraId="481624C9"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756521CA" w14:textId="66BCF36A" w:rsidR="00A9201D" w:rsidRPr="002842BE" w:rsidRDefault="00331F4D" w:rsidP="411E0B97">
            <w:pPr>
              <w:pStyle w:val="Body"/>
              <w:rPr>
                <w:sz w:val="22"/>
                <w:szCs w:val="22"/>
                <w:lang w:val="pt-PT"/>
              </w:rPr>
            </w:pPr>
            <w:r w:rsidRPr="3C8CC795">
              <w:rPr>
                <w:rFonts w:cs="Segoe UI"/>
                <w:sz w:val="22"/>
                <w:szCs w:val="22"/>
                <w:lang w:val="pt-PT"/>
              </w:rPr>
              <w:t>O desenvolvimento do processo de fabri</w:t>
            </w:r>
            <w:r w:rsidR="767852E2" w:rsidRPr="3C8CC795">
              <w:rPr>
                <w:rFonts w:cs="Segoe UI"/>
                <w:sz w:val="22"/>
                <w:szCs w:val="22"/>
                <w:lang w:val="pt-PT"/>
              </w:rPr>
              <w:t>c</w:t>
            </w:r>
            <w:r w:rsidRPr="3C8CC795">
              <w:rPr>
                <w:rFonts w:cs="Segoe UI"/>
                <w:sz w:val="22"/>
                <w:szCs w:val="22"/>
                <w:lang w:val="pt-PT"/>
              </w:rPr>
              <w:t>o está descrito adequadamente?</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3CE48F4"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3033DB" w:rsidRPr="002E6B1E" w14:paraId="7A5D1EEA" w14:textId="77777777" w:rsidTr="3C8CC795">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BD19B2C"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66204FF1" w14:textId="77777777" w:rsidR="003033DB" w:rsidRPr="0082478E" w:rsidRDefault="003033DB" w:rsidP="002A1EC8">
            <w:pPr>
              <w:pStyle w:val="Body"/>
              <w:rPr>
                <w:rFonts w:cs="Segoe UI"/>
                <w:color w:val="auto"/>
                <w:sz w:val="22"/>
                <w:lang w:val="en-GB"/>
              </w:rPr>
            </w:pPr>
          </w:p>
          <w:p w14:paraId="133ABB5B" w14:textId="08D81BD5" w:rsidR="00A9201D" w:rsidRPr="002842BE" w:rsidRDefault="00331F4D" w:rsidP="411E0B97">
            <w:pPr>
              <w:pStyle w:val="Body"/>
              <w:numPr>
                <w:ilvl w:val="0"/>
                <w:numId w:val="16"/>
              </w:numPr>
              <w:rPr>
                <w:rFonts w:cs="Segoe UI"/>
                <w:color w:val="074C97"/>
                <w:sz w:val="22"/>
                <w:szCs w:val="22"/>
                <w:lang w:val="pt-PT"/>
              </w:rPr>
            </w:pPr>
            <w:r w:rsidRPr="002842BE">
              <w:rPr>
                <w:rFonts w:cs="Segoe UI"/>
                <w:color w:val="074C97"/>
                <w:sz w:val="22"/>
                <w:szCs w:val="22"/>
                <w:lang w:val="pt-PT"/>
              </w:rPr>
              <w:t>As diferenças significativas em relação ao processo de fabrico de lotes toxicológicos ou clínicos anteriores devem ser resumidas (se aplicável)</w:t>
            </w:r>
          </w:p>
          <w:p w14:paraId="4F3259C4" w14:textId="77777777" w:rsidR="00A9201D" w:rsidRPr="002842BE" w:rsidRDefault="00331F4D">
            <w:pPr>
              <w:pStyle w:val="Body"/>
              <w:numPr>
                <w:ilvl w:val="0"/>
                <w:numId w:val="16"/>
              </w:numPr>
              <w:rPr>
                <w:rFonts w:cs="Segoe UI"/>
                <w:color w:val="074C97"/>
                <w:sz w:val="22"/>
                <w:lang w:val="pt-PT"/>
              </w:rPr>
            </w:pPr>
            <w:r w:rsidRPr="002842BE">
              <w:rPr>
                <w:rFonts w:cs="Segoe UI"/>
                <w:color w:val="074C97"/>
                <w:sz w:val="22"/>
                <w:lang w:val="pt-PT"/>
              </w:rPr>
              <w:t>Para MEs biológicos: comentar sobre os dados de comparabilidade (se relevante)</w:t>
            </w:r>
          </w:p>
        </w:tc>
      </w:tr>
      <w:tr w:rsidR="0000698C" w:rsidRPr="006A7E9A" w14:paraId="0022F23A" w14:textId="77777777" w:rsidTr="3C8CC795">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AA8786"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2DBF0D7D" w14:textId="77777777" w:rsidR="0000698C" w:rsidRPr="006A7E9A" w:rsidRDefault="0000698C" w:rsidP="00923E57">
      <w:pPr>
        <w:pStyle w:val="NormalAgency"/>
        <w:rPr>
          <w:rFonts w:cs="Segoe UI"/>
          <w:sz w:val="22"/>
          <w:szCs w:val="22"/>
        </w:rPr>
      </w:pPr>
    </w:p>
    <w:p w14:paraId="7E1DF8EA" w14:textId="77777777" w:rsidR="00A9201D" w:rsidRDefault="00331F4D">
      <w:pPr>
        <w:rPr>
          <w:rFonts w:ascii="Verdana" w:hAnsi="Verdana" w:cs="Segoe UI"/>
          <w:b/>
          <w:sz w:val="22"/>
          <w:lang w:val="en-GB"/>
        </w:rPr>
      </w:pPr>
      <w:r w:rsidRPr="006A7E9A">
        <w:rPr>
          <w:rFonts w:ascii="Verdana" w:hAnsi="Verdana" w:cs="Segoe UI"/>
          <w:b/>
          <w:sz w:val="22"/>
          <w:lang w:val="en-GB"/>
        </w:rPr>
        <w:t xml:space="preserve">S.3 </w:t>
      </w:r>
      <w:proofErr w:type="spellStart"/>
      <w:r w:rsidRPr="006A7E9A">
        <w:rPr>
          <w:rFonts w:ascii="Verdana" w:hAnsi="Verdana" w:cs="Segoe UI"/>
          <w:b/>
          <w:sz w:val="22"/>
          <w:lang w:val="en-GB"/>
        </w:rPr>
        <w:t>Caracterização</w:t>
      </w:r>
      <w:proofErr w:type="spellEnd"/>
      <w:r w:rsidRPr="006A7E9A">
        <w:rPr>
          <w:rFonts w:ascii="Verdana" w:hAnsi="Verdana" w:cs="Segoe UI"/>
          <w:b/>
          <w:sz w:val="22"/>
          <w:lang w:val="en-GB"/>
        </w:rPr>
        <w:t xml:space="preserve"> </w:t>
      </w:r>
    </w:p>
    <w:p w14:paraId="5EE33605" w14:textId="77777777" w:rsidR="00A9201D" w:rsidRPr="002842BE" w:rsidRDefault="00331F4D">
      <w:pPr>
        <w:pStyle w:val="normal-quality"/>
        <w:rPr>
          <w:color w:val="auto"/>
          <w:sz w:val="22"/>
          <w:szCs w:val="22"/>
          <w:lang w:val="pt-PT"/>
        </w:rPr>
      </w:pPr>
      <w:r w:rsidRPr="002842BE">
        <w:rPr>
          <w:color w:val="auto"/>
          <w:sz w:val="22"/>
          <w:szCs w:val="22"/>
          <w:lang w:val="pt-PT"/>
        </w:rPr>
        <w:t>S.3.1 Elucidação da estrutura e de outras características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4B2C0C" w:rsidRPr="006A7E9A" w14:paraId="5BA94EA4"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4D9C5853" w14:textId="77777777" w:rsidR="00A9201D" w:rsidRPr="002842BE" w:rsidRDefault="00FE50D7">
            <w:pPr>
              <w:pStyle w:val="Body"/>
              <w:rPr>
                <w:sz w:val="22"/>
                <w:lang w:val="pt-PT"/>
              </w:rPr>
            </w:pPr>
            <w:r w:rsidRPr="002842BE">
              <w:rPr>
                <w:rFonts w:cs="Segoe UI"/>
                <w:sz w:val="22"/>
                <w:szCs w:val="22"/>
                <w:lang w:val="pt-PT"/>
              </w:rPr>
              <w:t xml:space="preserve">A substância medicamentosa </w:t>
            </w:r>
            <w:r w:rsidR="00331F4D" w:rsidRPr="002842BE">
              <w:rPr>
                <w:rFonts w:cs="Segoe UI"/>
                <w:sz w:val="22"/>
                <w:szCs w:val="22"/>
                <w:lang w:val="pt-PT"/>
              </w:rPr>
              <w:t>está suficientemente caracterizada?</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F54152"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81623D" w:rsidRPr="002E6B1E" w14:paraId="153951A5"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D7A01C"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43262A4A" w14:textId="77777777" w:rsidR="00A9201D" w:rsidRPr="002842BE" w:rsidRDefault="00331F4D">
            <w:pPr>
              <w:pStyle w:val="Body"/>
              <w:numPr>
                <w:ilvl w:val="0"/>
                <w:numId w:val="1"/>
              </w:numPr>
              <w:rPr>
                <w:rFonts w:cs="Segoe UI"/>
                <w:color w:val="auto"/>
                <w:sz w:val="22"/>
                <w:szCs w:val="22"/>
                <w:lang w:val="pt-PT"/>
              </w:rPr>
            </w:pPr>
            <w:r w:rsidRPr="002842BE">
              <w:rPr>
                <w:rFonts w:cs="Segoe UI"/>
                <w:color w:val="auto"/>
                <w:sz w:val="22"/>
                <w:szCs w:val="22"/>
                <w:lang w:val="pt-PT"/>
              </w:rPr>
              <w:t xml:space="preserve">Molécula pequena: estrutura, Uv, </w:t>
            </w:r>
            <w:r w:rsidR="25A3345E" w:rsidRPr="002842BE">
              <w:rPr>
                <w:rFonts w:cs="Segoe UI"/>
                <w:color w:val="auto"/>
                <w:sz w:val="22"/>
                <w:szCs w:val="22"/>
                <w:lang w:val="pt-PT"/>
              </w:rPr>
              <w:t>HNMR</w:t>
            </w:r>
            <w:r w:rsidRPr="002842BE">
              <w:rPr>
                <w:rFonts w:cs="Segoe UI"/>
                <w:color w:val="auto"/>
                <w:sz w:val="22"/>
                <w:szCs w:val="22"/>
                <w:lang w:val="pt-PT"/>
              </w:rPr>
              <w:t>, CNMR</w:t>
            </w:r>
            <w:r w:rsidR="6A7F84D5" w:rsidRPr="002842BE">
              <w:rPr>
                <w:rFonts w:cs="Segoe UI"/>
                <w:color w:val="auto"/>
                <w:sz w:val="22"/>
                <w:szCs w:val="22"/>
                <w:lang w:val="pt-PT"/>
              </w:rPr>
              <w:t>, FT-IR, espectros de massa, análise elementar</w:t>
            </w:r>
          </w:p>
          <w:p w14:paraId="2A313ABE" w14:textId="77777777" w:rsidR="00A9201D" w:rsidRPr="002842BE" w:rsidRDefault="00331F4D">
            <w:pPr>
              <w:pStyle w:val="Body"/>
              <w:numPr>
                <w:ilvl w:val="0"/>
                <w:numId w:val="1"/>
              </w:numPr>
              <w:rPr>
                <w:rFonts w:cs="Segoe UI"/>
                <w:color w:val="auto"/>
                <w:sz w:val="22"/>
                <w:szCs w:val="22"/>
                <w:lang w:val="pt-PT"/>
              </w:rPr>
            </w:pPr>
            <w:r w:rsidRPr="002842BE">
              <w:rPr>
                <w:rFonts w:cs="Segoe UI"/>
                <w:color w:val="auto"/>
                <w:sz w:val="22"/>
                <w:szCs w:val="22"/>
                <w:lang w:val="pt-PT"/>
              </w:rPr>
              <w:t xml:space="preserve">Biológicos: ligação de peptídeos, composição de aminoácidos, </w:t>
            </w:r>
            <w:r w:rsidR="404662C3" w:rsidRPr="002842BE">
              <w:rPr>
                <w:rFonts w:cs="Segoe UI"/>
                <w:color w:val="auto"/>
                <w:sz w:val="22"/>
                <w:szCs w:val="22"/>
                <w:lang w:val="pt-PT"/>
              </w:rPr>
              <w:t>SEC (cromatografia de exclusão de tamanho), SDS (</w:t>
            </w:r>
            <w:r w:rsidR="765741E0" w:rsidRPr="002842BE">
              <w:rPr>
                <w:rFonts w:cs="Segoe UI"/>
                <w:color w:val="auto"/>
                <w:sz w:val="22"/>
                <w:szCs w:val="22"/>
                <w:lang w:val="pt-PT"/>
              </w:rPr>
              <w:t xml:space="preserve">dodecil </w:t>
            </w:r>
            <w:r w:rsidR="748221F5" w:rsidRPr="002842BE">
              <w:rPr>
                <w:rFonts w:cs="Segoe UI"/>
                <w:color w:val="auto"/>
                <w:sz w:val="22"/>
                <w:szCs w:val="22"/>
                <w:lang w:val="pt-PT"/>
              </w:rPr>
              <w:t xml:space="preserve">sulfato </w:t>
            </w:r>
            <w:r w:rsidR="404662C3" w:rsidRPr="002842BE">
              <w:rPr>
                <w:rFonts w:cs="Segoe UI"/>
                <w:color w:val="auto"/>
                <w:sz w:val="22"/>
                <w:szCs w:val="22"/>
                <w:lang w:val="pt-PT"/>
              </w:rPr>
              <w:t>de sódio</w:t>
            </w:r>
            <w:r w:rsidR="748221F5" w:rsidRPr="002842BE">
              <w:rPr>
                <w:rFonts w:cs="Segoe UI"/>
                <w:color w:val="auto"/>
                <w:sz w:val="22"/>
                <w:szCs w:val="22"/>
                <w:lang w:val="pt-PT"/>
              </w:rPr>
              <w:t>), PAGE</w:t>
            </w:r>
            <w:r w:rsidR="1E46D826" w:rsidRPr="002842BE">
              <w:rPr>
                <w:rFonts w:cs="Segoe UI"/>
                <w:color w:val="auto"/>
                <w:sz w:val="22"/>
                <w:szCs w:val="22"/>
                <w:lang w:val="pt-PT"/>
              </w:rPr>
              <w:t>, CE, DLS, CD</w:t>
            </w:r>
          </w:p>
          <w:p w14:paraId="3DA7470B" w14:textId="3F1F5D74" w:rsidR="00A9201D" w:rsidRPr="002842BE" w:rsidRDefault="00331F4D">
            <w:pPr>
              <w:pStyle w:val="Body"/>
              <w:numPr>
                <w:ilvl w:val="0"/>
                <w:numId w:val="1"/>
              </w:numPr>
              <w:rPr>
                <w:rFonts w:cs="Segoe UI"/>
                <w:color w:val="auto"/>
                <w:sz w:val="22"/>
                <w:szCs w:val="22"/>
                <w:lang w:val="pt-PT"/>
              </w:rPr>
            </w:pPr>
            <w:r w:rsidRPr="002842BE">
              <w:rPr>
                <w:rFonts w:cs="Segoe UI"/>
                <w:color w:val="auto"/>
                <w:sz w:val="22"/>
                <w:szCs w:val="22"/>
                <w:lang w:val="pt-PT"/>
              </w:rPr>
              <w:t xml:space="preserve">Vacina </w:t>
            </w:r>
            <w:r w:rsidR="22898A01" w:rsidRPr="411E0B97">
              <w:rPr>
                <w:rFonts w:cs="Segoe UI"/>
                <w:color w:val="auto"/>
                <w:sz w:val="22"/>
                <w:szCs w:val="22"/>
                <w:lang w:val="pt-PT"/>
              </w:rPr>
              <w:t xml:space="preserve">de </w:t>
            </w:r>
            <w:r w:rsidR="17115FC4" w:rsidRPr="411E0B97">
              <w:rPr>
                <w:rFonts w:cs="Segoe UI"/>
                <w:color w:val="auto"/>
                <w:sz w:val="22"/>
                <w:szCs w:val="22"/>
                <w:lang w:val="pt-PT"/>
              </w:rPr>
              <w:t>vírus</w:t>
            </w:r>
            <w:r w:rsidR="22898A01" w:rsidRPr="411E0B97">
              <w:rPr>
                <w:rFonts w:cs="Segoe UI"/>
                <w:color w:val="auto"/>
                <w:sz w:val="22"/>
                <w:szCs w:val="22"/>
                <w:lang w:val="pt-PT"/>
              </w:rPr>
              <w:t xml:space="preserve"> vivo </w:t>
            </w:r>
            <w:r w:rsidRPr="002842BE">
              <w:rPr>
                <w:rFonts w:cs="Segoe UI"/>
                <w:color w:val="auto"/>
                <w:sz w:val="22"/>
                <w:szCs w:val="22"/>
                <w:lang w:val="pt-PT"/>
              </w:rPr>
              <w:t>atenuad</w:t>
            </w:r>
            <w:r w:rsidR="5CEDF0FA" w:rsidRPr="411E0B97">
              <w:rPr>
                <w:rFonts w:cs="Segoe UI"/>
                <w:color w:val="auto"/>
                <w:sz w:val="22"/>
                <w:szCs w:val="22"/>
                <w:lang w:val="pt-PT"/>
              </w:rPr>
              <w:t>o</w:t>
            </w:r>
            <w:r w:rsidRPr="002842BE">
              <w:rPr>
                <w:rFonts w:cs="Segoe UI"/>
                <w:color w:val="auto"/>
                <w:sz w:val="22"/>
                <w:szCs w:val="22"/>
                <w:lang w:val="pt-PT"/>
              </w:rPr>
              <w:t>: composição do antígeno de superfície</w:t>
            </w:r>
          </w:p>
          <w:p w14:paraId="297B703C" w14:textId="1E65E455" w:rsidR="247F36A6" w:rsidRPr="002842BE" w:rsidRDefault="247F36A6" w:rsidP="247F36A6">
            <w:pPr>
              <w:pStyle w:val="Body"/>
              <w:rPr>
                <w:rFonts w:cs="Segoe UI"/>
                <w:color w:val="auto"/>
                <w:sz w:val="22"/>
                <w:szCs w:val="22"/>
                <w:lang w:val="pt-PT"/>
              </w:rPr>
            </w:pPr>
          </w:p>
          <w:p w14:paraId="555D376D" w14:textId="77777777" w:rsidR="00A9201D" w:rsidRPr="002842BE" w:rsidRDefault="00331F4D">
            <w:pPr>
              <w:pStyle w:val="Body"/>
              <w:numPr>
                <w:ilvl w:val="0"/>
                <w:numId w:val="16"/>
              </w:numPr>
              <w:rPr>
                <w:rFonts w:cs="Segoe UI"/>
                <w:color w:val="074C97"/>
                <w:sz w:val="22"/>
                <w:lang w:val="pt-PT"/>
              </w:rPr>
            </w:pPr>
            <w:r w:rsidRPr="002842BE">
              <w:rPr>
                <w:rFonts w:cs="Segoe UI"/>
                <w:color w:val="074C97"/>
                <w:sz w:val="22"/>
                <w:lang w:val="pt-PT"/>
              </w:rPr>
              <w:t>Faça um resumo dos métodos usados para caracterizar o produto</w:t>
            </w:r>
          </w:p>
        </w:tc>
      </w:tr>
      <w:tr w:rsidR="004B2C0C" w:rsidRPr="006A7E9A" w14:paraId="2938F766"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42446E8"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02F2C34E" w14:textId="77777777" w:rsidR="00923E57" w:rsidRPr="006A7E9A" w:rsidRDefault="00923E57" w:rsidP="00923E57">
      <w:pPr>
        <w:rPr>
          <w:rFonts w:ascii="Verdana" w:hAnsi="Verdana" w:cs="Segoe UI"/>
          <w:sz w:val="22"/>
          <w:lang w:val="en-GB"/>
        </w:rPr>
      </w:pPr>
    </w:p>
    <w:p w14:paraId="2EC12B38" w14:textId="77777777" w:rsidR="00A9201D" w:rsidRDefault="00331F4D">
      <w:pPr>
        <w:pStyle w:val="normal-quality"/>
        <w:keepNext/>
        <w:rPr>
          <w:color w:val="auto"/>
          <w:sz w:val="22"/>
          <w:szCs w:val="22"/>
          <w:lang w:val="en-GB"/>
        </w:rPr>
      </w:pPr>
      <w:r w:rsidRPr="006A7E9A">
        <w:rPr>
          <w:color w:val="auto"/>
          <w:sz w:val="22"/>
          <w:szCs w:val="22"/>
          <w:lang w:val="en-GB"/>
        </w:rPr>
        <w:lastRenderedPageBreak/>
        <w:t xml:space="preserve">S.3.2 </w:t>
      </w:r>
      <w:proofErr w:type="spellStart"/>
      <w:r w:rsidRPr="006A7E9A">
        <w:rPr>
          <w:color w:val="auto"/>
          <w:sz w:val="22"/>
          <w:szCs w:val="22"/>
          <w:lang w:val="en-GB"/>
        </w:rPr>
        <w:t>Impurezas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A8212F" w:rsidRPr="006A7E9A" w14:paraId="786C0FC5"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43A3BD6A" w14:textId="77777777" w:rsidR="00A9201D" w:rsidRPr="002842BE" w:rsidRDefault="00331F4D">
            <w:pPr>
              <w:pStyle w:val="Body"/>
              <w:rPr>
                <w:sz w:val="22"/>
                <w:lang w:val="pt-PT"/>
              </w:rPr>
            </w:pPr>
            <w:r w:rsidRPr="002842BE">
              <w:rPr>
                <w:rFonts w:cs="Segoe UI"/>
                <w:sz w:val="22"/>
                <w:szCs w:val="22"/>
                <w:lang w:val="pt-PT"/>
              </w:rPr>
              <w:t>As impurezas estão suficientemente caracterizadas?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BA65C94"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C834DF" w:rsidRPr="002E6B1E" w14:paraId="60862029"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3A8823" w14:textId="77777777" w:rsidR="00A9201D" w:rsidRPr="002842BE" w:rsidRDefault="00331F4D">
            <w:pPr>
              <w:pStyle w:val="Body"/>
              <w:rPr>
                <w:rFonts w:cs="Segoe UI"/>
                <w:b/>
                <w:sz w:val="22"/>
                <w:lang w:val="pt-PT"/>
              </w:rPr>
            </w:pPr>
            <w:r w:rsidRPr="002842BE">
              <w:rPr>
                <w:rFonts w:cs="Segoe UI"/>
                <w:b/>
                <w:sz w:val="22"/>
                <w:lang w:val="pt-PT"/>
              </w:rPr>
              <w:t>Espaço de trabalho:</w:t>
            </w:r>
          </w:p>
          <w:p w14:paraId="38856F9F" w14:textId="77777777" w:rsidR="00A9201D" w:rsidRPr="002842BE" w:rsidRDefault="00331F4D">
            <w:pPr>
              <w:pStyle w:val="Body"/>
              <w:rPr>
                <w:rFonts w:cs="Segoe UI"/>
                <w:color w:val="auto"/>
                <w:sz w:val="22"/>
                <w:szCs w:val="22"/>
                <w:lang w:val="pt-PT"/>
              </w:rPr>
            </w:pPr>
            <w:r w:rsidRPr="002842BE">
              <w:rPr>
                <w:rFonts w:cs="Segoe UI"/>
                <w:color w:val="auto"/>
                <w:sz w:val="22"/>
                <w:szCs w:val="22"/>
                <w:lang w:val="pt-PT"/>
              </w:rPr>
              <w:t>Produtos biológicos: sem solvente residual</w:t>
            </w:r>
          </w:p>
          <w:p w14:paraId="7217F67C" w14:textId="3150EECD" w:rsidR="00A9201D" w:rsidRPr="002842BE" w:rsidRDefault="00331F4D" w:rsidP="411E0B97">
            <w:pPr>
              <w:pStyle w:val="Body"/>
              <w:numPr>
                <w:ilvl w:val="0"/>
                <w:numId w:val="16"/>
              </w:numPr>
              <w:rPr>
                <w:rFonts w:cs="Segoe UI"/>
                <w:color w:val="074C97"/>
                <w:sz w:val="22"/>
                <w:szCs w:val="22"/>
                <w:lang w:val="pt-PT"/>
              </w:rPr>
            </w:pPr>
            <w:r w:rsidRPr="002842BE">
              <w:rPr>
                <w:rFonts w:cs="Segoe UI"/>
                <w:color w:val="074C97"/>
                <w:sz w:val="22"/>
                <w:szCs w:val="22"/>
                <w:lang w:val="pt-PT"/>
              </w:rPr>
              <w:t xml:space="preserve">Para </w:t>
            </w:r>
            <w:r w:rsidR="41F6138F" w:rsidRPr="411E0B97">
              <w:rPr>
                <w:rFonts w:cs="Segoe UI"/>
                <w:color w:val="074C97"/>
                <w:sz w:val="22"/>
                <w:szCs w:val="22"/>
                <w:lang w:val="pt-PT"/>
              </w:rPr>
              <w:t>MEs</w:t>
            </w:r>
            <w:r w:rsidRPr="002842BE">
              <w:rPr>
                <w:rFonts w:cs="Segoe UI"/>
                <w:color w:val="074C97"/>
                <w:sz w:val="22"/>
                <w:szCs w:val="22"/>
                <w:lang w:val="pt-PT"/>
              </w:rPr>
              <w:t xml:space="preserve"> químicos: informe se está em conformidade com uma farmacopeia e, em caso afirmativo, com qual (EUA, UE, Japão, outra) ou resuma as impurezas dos produtos de degradação, possíveis impurezas genotóxicas de solventes e catalisadores (se aplicável), </w:t>
            </w:r>
            <w:r w:rsidR="077360D3" w:rsidRPr="002842BE">
              <w:rPr>
                <w:rFonts w:cs="Segoe UI"/>
                <w:color w:val="074C97"/>
                <w:sz w:val="22"/>
                <w:szCs w:val="22"/>
                <w:lang w:val="pt-PT"/>
              </w:rPr>
              <w:t xml:space="preserve">solventes residuais usados para a purificação de moléculas pequenas </w:t>
            </w:r>
            <w:r w:rsidRPr="002842BE">
              <w:rPr>
                <w:rFonts w:cs="Segoe UI"/>
                <w:color w:val="074C97"/>
                <w:sz w:val="22"/>
                <w:szCs w:val="22"/>
                <w:lang w:val="pt-PT"/>
              </w:rPr>
              <w:t>e quaisquer problemas de controle</w:t>
            </w:r>
          </w:p>
          <w:p w14:paraId="1C57D714" w14:textId="77777777" w:rsidR="00A9201D" w:rsidRPr="002842BE" w:rsidRDefault="00331F4D">
            <w:pPr>
              <w:pStyle w:val="Body"/>
              <w:numPr>
                <w:ilvl w:val="0"/>
                <w:numId w:val="16"/>
              </w:numPr>
              <w:rPr>
                <w:rFonts w:cs="Segoe UI"/>
                <w:color w:val="074C97"/>
                <w:sz w:val="22"/>
                <w:lang w:val="pt-PT"/>
              </w:rPr>
            </w:pPr>
            <w:r w:rsidRPr="002842BE">
              <w:rPr>
                <w:rFonts w:cs="Segoe UI"/>
                <w:color w:val="074C97"/>
                <w:sz w:val="22"/>
                <w:lang w:val="pt-PT"/>
              </w:rPr>
              <w:t>Resumir as impurezas relacionadas ao processo e ao produto e quaisquer problemas com seu controle</w:t>
            </w:r>
          </w:p>
        </w:tc>
      </w:tr>
      <w:tr w:rsidR="00A8212F" w:rsidRPr="006A7E9A" w14:paraId="12402518"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0E2E09F"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4AD0231B" w14:textId="77777777" w:rsidR="00A9201D" w:rsidRPr="002842BE" w:rsidRDefault="00331F4D">
      <w:pPr>
        <w:rPr>
          <w:rFonts w:ascii="Verdana" w:hAnsi="Verdana" w:cs="Segoe UI"/>
          <w:sz w:val="22"/>
          <w:lang w:val="pt-PT"/>
        </w:rPr>
      </w:pPr>
      <w:r w:rsidRPr="002842BE">
        <w:rPr>
          <w:rFonts w:ascii="Verdana" w:hAnsi="Verdana" w:cs="Segoe UI"/>
          <w:b/>
          <w:sz w:val="22"/>
          <w:lang w:val="pt-PT"/>
        </w:rPr>
        <w:t>S.4 Controle da substância medicamentosa</w:t>
      </w:r>
      <w:r w:rsidRPr="002842BE">
        <w:rPr>
          <w:rFonts w:ascii="Verdana" w:hAnsi="Verdana" w:cs="Segoe UI"/>
          <w:sz w:val="22"/>
          <w:lang w:val="pt-PT"/>
        </w:rPr>
        <w:tab/>
      </w:r>
    </w:p>
    <w:p w14:paraId="2DDF99A7" w14:textId="77777777" w:rsidR="00A9201D" w:rsidRDefault="00331F4D">
      <w:pPr>
        <w:pStyle w:val="normal-quality"/>
        <w:rPr>
          <w:color w:val="auto"/>
          <w:sz w:val="22"/>
          <w:szCs w:val="22"/>
          <w:lang w:val="en-GB"/>
        </w:rPr>
      </w:pPr>
      <w:r w:rsidRPr="006A7E9A">
        <w:rPr>
          <w:color w:val="auto"/>
          <w:sz w:val="22"/>
          <w:szCs w:val="22"/>
          <w:lang w:val="en-GB"/>
        </w:rPr>
        <w:t xml:space="preserve">S.4.1 </w:t>
      </w:r>
      <w:proofErr w:type="spellStart"/>
      <w:r w:rsidRPr="006A7E9A">
        <w:rPr>
          <w:color w:val="auto"/>
          <w:sz w:val="22"/>
          <w:szCs w:val="22"/>
          <w:lang w:val="en-GB"/>
        </w:rPr>
        <w:t>Especificação</w:t>
      </w:r>
      <w:proofErr w:type="spellEnd"/>
      <w:r w:rsidRPr="006A7E9A">
        <w:rPr>
          <w:color w:val="auto"/>
          <w:sz w:val="22"/>
          <w:szCs w:val="22"/>
          <w:lang w:val="en-GB"/>
        </w:rPr>
        <w:t>(</w:t>
      </w:r>
      <w:proofErr w:type="spellStart"/>
      <w:r w:rsidRPr="006A7E9A">
        <w:rPr>
          <w:color w:val="auto"/>
          <w:sz w:val="22"/>
          <w:szCs w:val="22"/>
          <w:lang w:val="en-GB"/>
        </w:rPr>
        <w:t>ões</w:t>
      </w:r>
      <w:proofErr w:type="spellEnd"/>
      <w:r w:rsidRPr="006A7E9A">
        <w:rPr>
          <w:color w:val="auto"/>
          <w:sz w:val="22"/>
          <w:szCs w:val="22"/>
          <w:lang w:val="en-GB"/>
        </w:rPr>
        <w:t>)</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65068" w:rsidRPr="006A7E9A" w14:paraId="367D4BE4"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76166326" w14:textId="77777777" w:rsidR="00A9201D" w:rsidRPr="002842BE" w:rsidRDefault="00331F4D">
            <w:pPr>
              <w:pStyle w:val="NormalAgency"/>
              <w:rPr>
                <w:rFonts w:cs="Segoe UI"/>
                <w:sz w:val="22"/>
                <w:szCs w:val="22"/>
                <w:lang w:val="pt-PT"/>
              </w:rPr>
            </w:pPr>
            <w:r w:rsidRPr="002842BE">
              <w:rPr>
                <w:rFonts w:cs="Segoe UI"/>
                <w:sz w:val="22"/>
                <w:szCs w:val="22"/>
                <w:lang w:val="pt-PT"/>
              </w:rPr>
              <w:t>As especificações propostas para a substância medicamentosa, incluindo os limites adequados</w:t>
            </w:r>
            <w:r w:rsidR="00571757" w:rsidRPr="002842BE">
              <w:rPr>
                <w:rFonts w:cs="Segoe UI"/>
                <w:sz w:val="22"/>
                <w:szCs w:val="22"/>
                <w:lang w:val="pt-PT"/>
              </w:rPr>
              <w:t>, são satisfatórias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3E68D95"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FF3B2C" w:rsidRPr="002E6B1E" w14:paraId="0435215A"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ED272CE" w14:textId="77777777" w:rsidR="00A9201D" w:rsidRPr="002842BE" w:rsidRDefault="00331F4D">
            <w:pPr>
              <w:pStyle w:val="Body"/>
              <w:rPr>
                <w:rFonts w:cs="Segoe UI"/>
                <w:b/>
                <w:sz w:val="22"/>
                <w:lang w:val="pt-PT"/>
              </w:rPr>
            </w:pPr>
            <w:r w:rsidRPr="002842BE">
              <w:rPr>
                <w:rFonts w:cs="Segoe UI"/>
                <w:b/>
                <w:sz w:val="22"/>
                <w:lang w:val="pt-PT"/>
              </w:rPr>
              <w:t>Espaço de trabalho:</w:t>
            </w:r>
          </w:p>
          <w:p w14:paraId="7A8B3554" w14:textId="77777777" w:rsidR="00A9201D" w:rsidRPr="002842BE" w:rsidRDefault="00331F4D">
            <w:pPr>
              <w:pStyle w:val="Body"/>
              <w:rPr>
                <w:rFonts w:cs="Segoe UI"/>
                <w:color w:val="auto"/>
                <w:sz w:val="22"/>
                <w:szCs w:val="22"/>
                <w:lang w:val="pt-PT"/>
              </w:rPr>
            </w:pPr>
            <w:r w:rsidRPr="002842BE">
              <w:rPr>
                <w:rFonts w:cs="Segoe UI"/>
                <w:color w:val="auto"/>
                <w:sz w:val="22"/>
                <w:szCs w:val="22"/>
                <w:lang w:val="pt-PT"/>
              </w:rPr>
              <w:t>Razões para a justificativa e critérios de aceitação</w:t>
            </w:r>
          </w:p>
          <w:p w14:paraId="4989D851" w14:textId="08E60924" w:rsidR="00A9201D" w:rsidRPr="002842BE" w:rsidRDefault="00331F4D" w:rsidP="411E0B97">
            <w:pPr>
              <w:pStyle w:val="Body"/>
              <w:numPr>
                <w:ilvl w:val="0"/>
                <w:numId w:val="16"/>
              </w:numPr>
              <w:rPr>
                <w:rFonts w:cs="Segoe UI"/>
                <w:color w:val="074C97"/>
                <w:sz w:val="22"/>
                <w:szCs w:val="22"/>
                <w:lang w:val="pt-PT"/>
              </w:rPr>
            </w:pPr>
            <w:r w:rsidRPr="002842BE">
              <w:rPr>
                <w:rFonts w:cs="Segoe UI"/>
                <w:color w:val="074C97"/>
                <w:sz w:val="22"/>
                <w:szCs w:val="22"/>
                <w:lang w:val="pt-PT"/>
              </w:rPr>
              <w:t xml:space="preserve">Para os MEs que não são controlados por uma monografia </w:t>
            </w:r>
            <w:r w:rsidR="262E1B4F" w:rsidRPr="411E0B97">
              <w:rPr>
                <w:rFonts w:cs="Segoe UI"/>
                <w:color w:val="074C97"/>
                <w:sz w:val="22"/>
                <w:szCs w:val="22"/>
                <w:lang w:val="pt-PT"/>
              </w:rPr>
              <w:t xml:space="preserve">da </w:t>
            </w:r>
            <w:r w:rsidRPr="002842BE">
              <w:rPr>
                <w:rFonts w:cs="Segoe UI"/>
                <w:color w:val="074C97"/>
                <w:sz w:val="22"/>
                <w:szCs w:val="22"/>
                <w:lang w:val="pt-PT"/>
              </w:rPr>
              <w:t>farmacop</w:t>
            </w:r>
            <w:r w:rsidR="56162586" w:rsidRPr="411E0B97">
              <w:rPr>
                <w:rFonts w:cs="Segoe UI"/>
                <w:color w:val="074C97"/>
                <w:sz w:val="22"/>
                <w:szCs w:val="22"/>
                <w:lang w:val="pt-PT"/>
              </w:rPr>
              <w:t>e</w:t>
            </w:r>
            <w:r w:rsidRPr="002842BE">
              <w:rPr>
                <w:rFonts w:cs="Segoe UI"/>
                <w:color w:val="074C97"/>
                <w:sz w:val="22"/>
                <w:szCs w:val="22"/>
                <w:lang w:val="pt-PT"/>
              </w:rPr>
              <w:t xml:space="preserve">, copie e </w:t>
            </w:r>
            <w:r w:rsidR="2BAD45C7" w:rsidRPr="002842BE">
              <w:rPr>
                <w:rFonts w:cs="Segoe UI"/>
                <w:color w:val="074C97"/>
                <w:sz w:val="22"/>
                <w:szCs w:val="22"/>
                <w:lang w:val="pt-PT"/>
              </w:rPr>
              <w:t xml:space="preserve">cole as especificações propostas, os métodos de teste e os limites do DME </w:t>
            </w:r>
          </w:p>
        </w:tc>
      </w:tr>
      <w:tr w:rsidR="00B65068" w:rsidRPr="006A7E9A" w14:paraId="48CFCAF6"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83C7E8E"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296FEF7D" w14:textId="77777777" w:rsidR="00B65068" w:rsidRDefault="00B65068" w:rsidP="00923E57">
      <w:pPr>
        <w:pStyle w:val="NormalAgency"/>
        <w:rPr>
          <w:rFonts w:cs="Segoe UI"/>
          <w:sz w:val="22"/>
          <w:szCs w:val="22"/>
        </w:rPr>
      </w:pPr>
    </w:p>
    <w:p w14:paraId="53CFF356" w14:textId="77777777" w:rsidR="00A9201D" w:rsidRDefault="00331F4D">
      <w:pPr>
        <w:pStyle w:val="normal-quality"/>
        <w:rPr>
          <w:color w:val="auto"/>
          <w:sz w:val="22"/>
          <w:szCs w:val="22"/>
          <w:lang w:val="en-GB"/>
        </w:rPr>
      </w:pPr>
      <w:r w:rsidRPr="006A7E9A">
        <w:rPr>
          <w:color w:val="auto"/>
          <w:sz w:val="22"/>
          <w:szCs w:val="22"/>
          <w:lang w:val="en-GB"/>
        </w:rPr>
        <w:t xml:space="preserve">S.4.2 </w:t>
      </w:r>
      <w:proofErr w:type="spellStart"/>
      <w:r w:rsidRPr="006A7E9A">
        <w:rPr>
          <w:color w:val="auto"/>
          <w:sz w:val="22"/>
          <w:szCs w:val="22"/>
          <w:lang w:val="en-GB"/>
        </w:rPr>
        <w:t>Procedimentos</w:t>
      </w:r>
      <w:proofErr w:type="spellEnd"/>
      <w:r w:rsidRPr="006A7E9A">
        <w:rPr>
          <w:color w:val="auto"/>
          <w:sz w:val="22"/>
          <w:szCs w:val="22"/>
          <w:lang w:val="en-GB"/>
        </w:rPr>
        <w:t xml:space="preserve"> </w:t>
      </w:r>
      <w:proofErr w:type="spellStart"/>
      <w:r w:rsidRPr="006A7E9A">
        <w:rPr>
          <w:color w:val="auto"/>
          <w:sz w:val="22"/>
          <w:szCs w:val="22"/>
          <w:lang w:val="en-GB"/>
        </w:rPr>
        <w:t>analíticos</w:t>
      </w:r>
      <w:proofErr w:type="spellEnd"/>
      <w:r w:rsidRPr="006A7E9A">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72769D" w:rsidRPr="006A7E9A" w14:paraId="2F15F86A" w14:textId="77777777" w:rsidTr="2FCFDF7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BB71DB4"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Os métodos analíticos estão descritos adequadamente?  </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AFB7F12"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72769D" w:rsidRPr="002E6B1E" w14:paraId="59B46DDA" w14:textId="77777777" w:rsidTr="2FCFDF7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46B8F8" w14:textId="77777777" w:rsidR="00A9201D" w:rsidRPr="002842BE" w:rsidRDefault="00331F4D">
            <w:pPr>
              <w:pStyle w:val="Body"/>
              <w:rPr>
                <w:rFonts w:eastAsia="Arial Unicode MS" w:cs="Arial Unicode MS"/>
                <w:sz w:val="22"/>
                <w:szCs w:val="22"/>
                <w:lang w:val="pt-PT"/>
              </w:rPr>
            </w:pPr>
            <w:r w:rsidRPr="002842BE">
              <w:rPr>
                <w:rFonts w:cs="Segoe UI"/>
                <w:b/>
                <w:bCs/>
                <w:sz w:val="22"/>
                <w:szCs w:val="22"/>
                <w:lang w:val="pt-PT"/>
              </w:rPr>
              <w:t>Comentários:</w:t>
            </w:r>
          </w:p>
          <w:p w14:paraId="2D32DD6F" w14:textId="77777777" w:rsidR="00A9201D" w:rsidRPr="002842BE" w:rsidRDefault="00331F4D">
            <w:pPr>
              <w:pStyle w:val="Body"/>
              <w:rPr>
                <w:rFonts w:cs="Segoe UI"/>
                <w:b/>
                <w:bCs/>
                <w:sz w:val="22"/>
                <w:szCs w:val="22"/>
                <w:lang w:val="pt-PT"/>
              </w:rPr>
            </w:pPr>
            <w:r w:rsidRPr="002842BE">
              <w:rPr>
                <w:rFonts w:cs="Segoe UI"/>
                <w:b/>
                <w:bCs/>
                <w:sz w:val="22"/>
                <w:szCs w:val="22"/>
                <w:lang w:val="pt-PT"/>
              </w:rPr>
              <w:t>Fase 1: especificação e critérios de aceitação</w:t>
            </w:r>
          </w:p>
          <w:p w14:paraId="1365AEEA" w14:textId="77777777" w:rsidR="00A9201D" w:rsidRPr="002842BE" w:rsidRDefault="00331F4D">
            <w:pPr>
              <w:pStyle w:val="Body"/>
              <w:rPr>
                <w:rFonts w:cs="Segoe UI"/>
                <w:b/>
                <w:bCs/>
                <w:sz w:val="22"/>
                <w:szCs w:val="22"/>
                <w:lang w:val="pt-PT"/>
              </w:rPr>
            </w:pPr>
            <w:r w:rsidRPr="002842BE">
              <w:rPr>
                <w:rFonts w:cs="Segoe UI"/>
                <w:b/>
                <w:bCs/>
                <w:sz w:val="22"/>
                <w:szCs w:val="22"/>
                <w:lang w:val="pt-PT"/>
              </w:rPr>
              <w:t>Fase 2: O método deve ser preciso e exato</w:t>
            </w:r>
          </w:p>
          <w:p w14:paraId="3EF3F457" w14:textId="77777777" w:rsidR="00A9201D" w:rsidRPr="002842BE" w:rsidRDefault="00331F4D">
            <w:pPr>
              <w:pStyle w:val="Body"/>
              <w:rPr>
                <w:rFonts w:cs="Segoe UI"/>
                <w:b/>
                <w:bCs/>
                <w:sz w:val="22"/>
                <w:szCs w:val="22"/>
                <w:lang w:val="pt-PT"/>
              </w:rPr>
            </w:pPr>
            <w:r w:rsidRPr="002842BE">
              <w:rPr>
                <w:rFonts w:cs="Segoe UI"/>
                <w:b/>
                <w:bCs/>
                <w:sz w:val="22"/>
                <w:szCs w:val="22"/>
                <w:lang w:val="pt-PT"/>
              </w:rPr>
              <w:lastRenderedPageBreak/>
              <w:t xml:space="preserve">O método </w:t>
            </w:r>
            <w:r w:rsidR="1495117E" w:rsidRPr="002842BE">
              <w:rPr>
                <w:rFonts w:cs="Segoe UI"/>
                <w:b/>
                <w:bCs/>
                <w:sz w:val="22"/>
                <w:szCs w:val="22"/>
                <w:lang w:val="pt-PT"/>
              </w:rPr>
              <w:t>deve ser totalmente validado Q8,Q14</w:t>
            </w:r>
          </w:p>
        </w:tc>
      </w:tr>
    </w:tbl>
    <w:p w14:paraId="7194DBDC" w14:textId="77777777" w:rsidR="0072769D" w:rsidRPr="002842BE" w:rsidRDefault="0072769D" w:rsidP="00923E57">
      <w:pPr>
        <w:pStyle w:val="NormalAgency"/>
        <w:rPr>
          <w:rFonts w:cs="Segoe UI"/>
          <w:sz w:val="22"/>
          <w:szCs w:val="22"/>
          <w:lang w:val="pt-PT"/>
        </w:rPr>
      </w:pPr>
    </w:p>
    <w:p w14:paraId="2FF18353" w14:textId="77777777" w:rsidR="00A9201D" w:rsidRDefault="00331F4D">
      <w:pPr>
        <w:pStyle w:val="normal-quality"/>
        <w:rPr>
          <w:color w:val="auto"/>
          <w:sz w:val="22"/>
          <w:szCs w:val="22"/>
          <w:lang w:val="en-GB"/>
        </w:rPr>
      </w:pPr>
      <w:r w:rsidRPr="006A7E9A">
        <w:rPr>
          <w:color w:val="auto"/>
          <w:sz w:val="22"/>
          <w:szCs w:val="22"/>
          <w:lang w:val="en-GB"/>
        </w:rPr>
        <w:t xml:space="preserve">S.4.3 </w:t>
      </w:r>
      <w:proofErr w:type="spellStart"/>
      <w:r w:rsidRPr="006A7E9A">
        <w:rPr>
          <w:color w:val="auto"/>
          <w:sz w:val="22"/>
          <w:szCs w:val="22"/>
          <w:lang w:val="en-GB"/>
        </w:rPr>
        <w:t>Validação</w:t>
      </w:r>
      <w:proofErr w:type="spellEnd"/>
      <w:r w:rsidRPr="006A7E9A">
        <w:rPr>
          <w:color w:val="auto"/>
          <w:sz w:val="22"/>
          <w:szCs w:val="22"/>
          <w:lang w:val="en-GB"/>
        </w:rPr>
        <w:t xml:space="preserve"> de </w:t>
      </w:r>
      <w:proofErr w:type="spellStart"/>
      <w:r w:rsidRPr="006A7E9A">
        <w:rPr>
          <w:color w:val="auto"/>
          <w:sz w:val="22"/>
          <w:szCs w:val="22"/>
          <w:lang w:val="en-GB"/>
        </w:rPr>
        <w:t>procedimentos</w:t>
      </w:r>
      <w:proofErr w:type="spellEnd"/>
      <w:r w:rsidRPr="006A7E9A">
        <w:rPr>
          <w:color w:val="auto"/>
          <w:sz w:val="22"/>
          <w:szCs w:val="22"/>
          <w:lang w:val="en-GB"/>
        </w:rPr>
        <w:t xml:space="preserve"> </w:t>
      </w:r>
      <w:proofErr w:type="spellStart"/>
      <w:r w:rsidRPr="006A7E9A">
        <w:rPr>
          <w:color w:val="auto"/>
          <w:sz w:val="22"/>
          <w:szCs w:val="22"/>
          <w:lang w:val="en-GB"/>
        </w:rPr>
        <w:t>analíticos</w:t>
      </w:r>
      <w:proofErr w:type="spellEnd"/>
      <w:r w:rsidRPr="006A7E9A">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121F65" w:rsidRPr="006A7E9A" w14:paraId="451B7DF3"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F47D932" w14:textId="4EE69E36" w:rsidR="00A9201D" w:rsidRPr="002842BE" w:rsidRDefault="09392EF8">
            <w:pPr>
              <w:pStyle w:val="NormalAgency"/>
              <w:rPr>
                <w:rFonts w:cs="Segoe UI"/>
                <w:sz w:val="22"/>
                <w:szCs w:val="22"/>
                <w:lang w:val="pt-PT"/>
              </w:rPr>
            </w:pPr>
            <w:r w:rsidRPr="3C8CC795">
              <w:rPr>
                <w:rFonts w:cs="Segoe UI"/>
                <w:sz w:val="22"/>
                <w:szCs w:val="22"/>
                <w:u w:val="single"/>
                <w:lang w:val="pt-PT"/>
              </w:rPr>
              <w:t>Ensaios de</w:t>
            </w:r>
            <w:r w:rsidR="47727EAA" w:rsidRPr="3C8CC795">
              <w:rPr>
                <w:rFonts w:cs="Segoe UI"/>
                <w:sz w:val="22"/>
                <w:szCs w:val="22"/>
                <w:u w:val="single"/>
                <w:lang w:val="pt-PT"/>
              </w:rPr>
              <w:t xml:space="preserve"> fase I</w:t>
            </w:r>
            <w:r w:rsidR="00121F65" w:rsidRPr="002E6B1E">
              <w:rPr>
                <w:lang w:val="pt-PT"/>
              </w:rPr>
              <w:br/>
            </w:r>
            <w:r w:rsidR="00331F4D" w:rsidRPr="3C8CC795">
              <w:rPr>
                <w:rFonts w:cs="Segoe UI"/>
                <w:sz w:val="22"/>
                <w:szCs w:val="22"/>
                <w:lang w:val="pt-PT"/>
              </w:rPr>
              <w:t xml:space="preserve">A </w:t>
            </w:r>
            <w:r w:rsidR="47727EAA" w:rsidRPr="3C8CC795">
              <w:rPr>
                <w:rFonts w:cs="Segoe UI"/>
                <w:sz w:val="22"/>
                <w:szCs w:val="22"/>
                <w:lang w:val="pt-PT"/>
              </w:rPr>
              <w:t xml:space="preserve">adequação </w:t>
            </w:r>
            <w:r w:rsidR="46038447" w:rsidRPr="3C8CC795">
              <w:rPr>
                <w:rFonts w:cs="Segoe UI"/>
                <w:sz w:val="22"/>
                <w:szCs w:val="22"/>
                <w:lang w:val="pt-PT"/>
              </w:rPr>
              <w:t xml:space="preserve">dos </w:t>
            </w:r>
            <w:r w:rsidR="47727EAA" w:rsidRPr="3C8CC795">
              <w:rPr>
                <w:rFonts w:cs="Segoe UI"/>
                <w:sz w:val="22"/>
                <w:szCs w:val="22"/>
                <w:lang w:val="pt-PT"/>
              </w:rPr>
              <w:t xml:space="preserve">métodos </w:t>
            </w:r>
            <w:r w:rsidR="46038447" w:rsidRPr="3C8CC795">
              <w:rPr>
                <w:rFonts w:cs="Segoe UI"/>
                <w:sz w:val="22"/>
                <w:szCs w:val="22"/>
                <w:lang w:val="pt-PT"/>
              </w:rPr>
              <w:t xml:space="preserve">é </w:t>
            </w:r>
            <w:r w:rsidR="47727EAA" w:rsidRPr="3C8CC795">
              <w:rPr>
                <w:rFonts w:cs="Segoe UI"/>
                <w:sz w:val="22"/>
                <w:szCs w:val="22"/>
                <w:lang w:val="pt-PT"/>
              </w:rPr>
              <w:t xml:space="preserve">proporcional </w:t>
            </w:r>
            <w:r w:rsidR="00331F4D" w:rsidRPr="3C8CC795">
              <w:rPr>
                <w:rFonts w:cs="Segoe UI"/>
                <w:sz w:val="22"/>
                <w:szCs w:val="22"/>
                <w:lang w:val="pt-PT"/>
              </w:rPr>
              <w:t xml:space="preserve">ao </w:t>
            </w:r>
            <w:r w:rsidR="47727EAA" w:rsidRPr="3C8CC795">
              <w:rPr>
                <w:rFonts w:cs="Segoe UI"/>
                <w:sz w:val="22"/>
                <w:szCs w:val="22"/>
                <w:lang w:val="pt-PT"/>
              </w:rPr>
              <w:t>estágio de desenvolvimento</w:t>
            </w:r>
            <w:r w:rsidR="46038447" w:rsidRPr="3C8CC795">
              <w:rPr>
                <w:rFonts w:cs="Segoe UI"/>
                <w:sz w:val="22"/>
                <w:szCs w:val="22"/>
                <w:lang w:val="pt-PT"/>
              </w:rPr>
              <w:t xml:space="preserve">. </w:t>
            </w:r>
            <w:r w:rsidR="47727EAA" w:rsidRPr="3C8CC795">
              <w:rPr>
                <w:rFonts w:cs="Segoe UI"/>
                <w:sz w:val="22"/>
                <w:szCs w:val="22"/>
                <w:lang w:val="pt-PT"/>
              </w:rPr>
              <w:t xml:space="preserve">São apresentados os limites de aceitação e os parâmetros </w:t>
            </w:r>
            <w:r w:rsidR="00331F4D" w:rsidRPr="3C8CC795">
              <w:rPr>
                <w:rFonts w:cs="Segoe UI"/>
                <w:sz w:val="22"/>
                <w:szCs w:val="22"/>
                <w:lang w:val="pt-PT"/>
              </w:rPr>
              <w:t xml:space="preserve">para validar </w:t>
            </w:r>
            <w:r w:rsidR="47727EAA" w:rsidRPr="3C8CC795">
              <w:rPr>
                <w:rFonts w:cs="Segoe UI"/>
                <w:sz w:val="22"/>
                <w:szCs w:val="22"/>
                <w:lang w:val="pt-PT"/>
              </w:rPr>
              <w:t xml:space="preserve">os métodos analíticos: </w:t>
            </w:r>
            <w:r w:rsidR="00121F65" w:rsidRPr="002E6B1E">
              <w:rPr>
                <w:lang w:val="pt-PT"/>
              </w:rPr>
              <w:tab/>
            </w:r>
            <w:r w:rsidR="47727EAA" w:rsidRPr="3C8CC795">
              <w:rPr>
                <w:rFonts w:cs="Segoe UI"/>
                <w:sz w:val="22"/>
                <w:szCs w:val="22"/>
                <w:lang w:val="pt-PT"/>
              </w:rPr>
              <w:t xml:space="preserve"> </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644F65"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121F65" w:rsidRPr="006A7E9A" w14:paraId="3CD0A55E"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D46B5AD" w14:textId="00506E8A" w:rsidR="00A9201D" w:rsidRDefault="00331F4D">
            <w:pPr>
              <w:pStyle w:val="NormalAgency"/>
              <w:rPr>
                <w:rFonts w:cs="Segoe UI"/>
                <w:sz w:val="22"/>
                <w:szCs w:val="22"/>
              </w:rPr>
            </w:pPr>
            <w:r w:rsidRPr="3C8CC795">
              <w:rPr>
                <w:rFonts w:cs="Segoe UI"/>
                <w:sz w:val="22"/>
                <w:szCs w:val="22"/>
                <w:u w:val="single"/>
                <w:lang w:val="pt-PT"/>
              </w:rPr>
              <w:t xml:space="preserve">Para </w:t>
            </w:r>
            <w:r w:rsidR="46DC8D19" w:rsidRPr="3C8CC795">
              <w:rPr>
                <w:rFonts w:cs="Segoe UI"/>
                <w:sz w:val="22"/>
                <w:szCs w:val="22"/>
                <w:u w:val="single"/>
                <w:lang w:val="pt-PT"/>
              </w:rPr>
              <w:t>ensaios</w:t>
            </w:r>
            <w:r w:rsidRPr="3C8CC795">
              <w:rPr>
                <w:rFonts w:cs="Segoe UI"/>
                <w:sz w:val="22"/>
                <w:szCs w:val="22"/>
                <w:u w:val="single"/>
                <w:lang w:val="pt-PT"/>
              </w:rPr>
              <w:t xml:space="preserve"> de fase II/III </w:t>
            </w:r>
            <w:r w:rsidRPr="002E6B1E">
              <w:rPr>
                <w:lang w:val="pt-PT"/>
              </w:rPr>
              <w:br/>
            </w:r>
            <w:r w:rsidR="7B86B90C" w:rsidRPr="3C8CC795">
              <w:rPr>
                <w:rFonts w:cs="Segoe UI"/>
                <w:sz w:val="22"/>
                <w:szCs w:val="22"/>
                <w:lang w:val="pt-PT"/>
              </w:rPr>
              <w:t xml:space="preserve">A adequação dos métodos </w:t>
            </w:r>
            <w:r w:rsidR="702CA3D6" w:rsidRPr="3C8CC795">
              <w:rPr>
                <w:rFonts w:cs="Segoe UI"/>
                <w:sz w:val="22"/>
                <w:szCs w:val="22"/>
                <w:lang w:val="pt-PT"/>
              </w:rPr>
              <w:t xml:space="preserve">é </w:t>
            </w:r>
            <w:r w:rsidR="7B86B90C" w:rsidRPr="3C8CC795">
              <w:rPr>
                <w:rFonts w:cs="Segoe UI"/>
                <w:sz w:val="22"/>
                <w:szCs w:val="22"/>
                <w:lang w:val="pt-PT"/>
              </w:rPr>
              <w:t>compatível com o estágio de desenvolvimento e claramente explicada</w:t>
            </w:r>
            <w:r w:rsidR="5D7D7244" w:rsidRPr="3C8CC795">
              <w:rPr>
                <w:rFonts w:cs="Segoe UI"/>
                <w:sz w:val="22"/>
                <w:szCs w:val="22"/>
                <w:lang w:val="pt-PT"/>
              </w:rPr>
              <w:t xml:space="preserve">. </w:t>
            </w:r>
            <w:r w:rsidRPr="3C8CC795">
              <w:rPr>
                <w:rFonts w:cs="Segoe UI"/>
                <w:sz w:val="22"/>
                <w:szCs w:val="22"/>
              </w:rPr>
              <w:t xml:space="preserve">É </w:t>
            </w:r>
            <w:proofErr w:type="spellStart"/>
            <w:r w:rsidRPr="3C8CC795">
              <w:rPr>
                <w:rFonts w:cs="Segoe UI"/>
                <w:sz w:val="22"/>
                <w:szCs w:val="22"/>
              </w:rPr>
              <w:t>fornecido</w:t>
            </w:r>
            <w:proofErr w:type="spellEnd"/>
            <w:r w:rsidRPr="3C8CC795">
              <w:rPr>
                <w:rFonts w:cs="Segoe UI"/>
                <w:sz w:val="22"/>
                <w:szCs w:val="22"/>
              </w:rPr>
              <w:t xml:space="preserve"> </w:t>
            </w:r>
            <w:r w:rsidR="5D7D7244" w:rsidRPr="3C8CC795">
              <w:rPr>
                <w:rFonts w:cs="Segoe UI"/>
                <w:sz w:val="22"/>
                <w:szCs w:val="22"/>
              </w:rPr>
              <w:t xml:space="preserve">um </w:t>
            </w:r>
            <w:proofErr w:type="spellStart"/>
            <w:r w:rsidRPr="3C8CC795">
              <w:rPr>
                <w:rFonts w:cs="Segoe UI"/>
                <w:sz w:val="22"/>
                <w:szCs w:val="22"/>
              </w:rPr>
              <w:t>resumo</w:t>
            </w:r>
            <w:proofErr w:type="spellEnd"/>
            <w:r w:rsidRPr="3C8CC795">
              <w:rPr>
                <w:rFonts w:cs="Segoe UI"/>
                <w:sz w:val="22"/>
                <w:szCs w:val="22"/>
              </w:rPr>
              <w:t xml:space="preserve"> dos </w:t>
            </w:r>
            <w:proofErr w:type="spellStart"/>
            <w:r w:rsidRPr="3C8CC795">
              <w:rPr>
                <w:rFonts w:cs="Segoe UI"/>
                <w:sz w:val="22"/>
                <w:szCs w:val="22"/>
              </w:rPr>
              <w:t>resultados</w:t>
            </w:r>
            <w:proofErr w:type="spellEnd"/>
            <w:r w:rsidRPr="3C8CC795">
              <w:rPr>
                <w:rFonts w:cs="Segoe UI"/>
                <w:sz w:val="22"/>
                <w:szCs w:val="22"/>
              </w:rPr>
              <w:t xml:space="preserve"> da </w:t>
            </w:r>
            <w:proofErr w:type="spellStart"/>
            <w:r w:rsidRPr="3C8CC795">
              <w:rPr>
                <w:rFonts w:cs="Segoe UI"/>
                <w:sz w:val="22"/>
                <w:szCs w:val="22"/>
              </w:rPr>
              <w:t>validação</w:t>
            </w:r>
            <w:proofErr w:type="spellEnd"/>
            <w:r w:rsidRPr="3C8CC795">
              <w:rPr>
                <w:rFonts w:cs="Segoe UI"/>
                <w:sz w:val="22"/>
                <w:szCs w:val="22"/>
              </w:rPr>
              <w:t>:</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CB47B79"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121F65" w:rsidRPr="006A7E9A" w14:paraId="21F0EA7D" w14:textId="77777777" w:rsidTr="3C8CC795">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F1B1B1"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769D0D3C" w14:textId="77777777" w:rsidR="00923E57" w:rsidRPr="006A7E9A" w:rsidRDefault="00923E57" w:rsidP="00923E57">
      <w:pPr>
        <w:pStyle w:val="NormalAgency"/>
        <w:rPr>
          <w:sz w:val="22"/>
          <w:szCs w:val="22"/>
          <w:lang w:eastAsia="en-US"/>
        </w:rPr>
      </w:pPr>
    </w:p>
    <w:p w14:paraId="5D3A99E2" w14:textId="7BF9554F" w:rsidR="00A9201D" w:rsidRDefault="00331F4D">
      <w:pPr>
        <w:pStyle w:val="normal-quality"/>
        <w:rPr>
          <w:color w:val="auto"/>
          <w:sz w:val="22"/>
          <w:szCs w:val="22"/>
          <w:lang w:val="en-GB"/>
        </w:rPr>
      </w:pPr>
      <w:r w:rsidRPr="411E0B97">
        <w:rPr>
          <w:color w:val="auto"/>
          <w:sz w:val="22"/>
          <w:szCs w:val="22"/>
          <w:lang w:val="en-GB"/>
        </w:rPr>
        <w:t xml:space="preserve">S.4.4 </w:t>
      </w:r>
      <w:proofErr w:type="spellStart"/>
      <w:r w:rsidRPr="411E0B97">
        <w:rPr>
          <w:color w:val="auto"/>
          <w:sz w:val="22"/>
          <w:szCs w:val="22"/>
          <w:lang w:val="en-GB"/>
        </w:rPr>
        <w:t>Análises</w:t>
      </w:r>
      <w:proofErr w:type="spellEnd"/>
      <w:r w:rsidRPr="411E0B97">
        <w:rPr>
          <w:color w:val="auto"/>
          <w:sz w:val="22"/>
          <w:szCs w:val="22"/>
          <w:lang w:val="en-GB"/>
        </w:rPr>
        <w:t xml:space="preserve"> </w:t>
      </w:r>
      <w:r w:rsidR="2129D92E" w:rsidRPr="411E0B97">
        <w:rPr>
          <w:color w:val="auto"/>
          <w:sz w:val="22"/>
          <w:szCs w:val="22"/>
          <w:lang w:val="en-GB"/>
        </w:rPr>
        <w:t>de</w:t>
      </w:r>
      <w:r w:rsidRPr="411E0B97">
        <w:rPr>
          <w:color w:val="auto"/>
          <w:sz w:val="22"/>
          <w:szCs w:val="22"/>
          <w:lang w:val="en-GB"/>
        </w:rPr>
        <w:t xml:space="preserve"> </w:t>
      </w:r>
      <w:proofErr w:type="spellStart"/>
      <w:r w:rsidRPr="411E0B97">
        <w:rPr>
          <w:color w:val="auto"/>
          <w:sz w:val="22"/>
          <w:szCs w:val="22"/>
          <w:lang w:val="en-GB"/>
        </w:rPr>
        <w:t>lote</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7366BE" w:rsidRPr="006A7E9A" w14:paraId="576FA519"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C2E50FD" w14:textId="274AB07C" w:rsidR="00A9201D" w:rsidRPr="002842BE" w:rsidRDefault="00331F4D">
            <w:pPr>
              <w:pStyle w:val="NormalAgency"/>
              <w:rPr>
                <w:rFonts w:cs="Segoe UI"/>
                <w:sz w:val="22"/>
                <w:szCs w:val="22"/>
                <w:lang w:val="pt-PT"/>
              </w:rPr>
            </w:pPr>
            <w:r w:rsidRPr="002842BE">
              <w:rPr>
                <w:rFonts w:cs="Segoe UI"/>
                <w:sz w:val="22"/>
                <w:szCs w:val="22"/>
                <w:lang w:val="pt-PT"/>
              </w:rPr>
              <w:t>Os dados para análises de lotes representativos são fornecidos para todos os processos de fabrico relevantes e para cada fabricante de substâncias medicamentosas: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7E5C43E"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8F18E9" w:rsidRPr="002E6B1E" w14:paraId="5712B8B0"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4A63932"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54CD245A" w14:textId="77777777" w:rsidR="008F18E9" w:rsidRPr="0082478E" w:rsidRDefault="008F18E9" w:rsidP="002A1EC8">
            <w:pPr>
              <w:pStyle w:val="Body"/>
              <w:rPr>
                <w:rFonts w:cs="Segoe UI"/>
                <w:color w:val="auto"/>
                <w:sz w:val="22"/>
                <w:lang w:val="en-GB"/>
              </w:rPr>
            </w:pPr>
          </w:p>
          <w:p w14:paraId="47ECEF42" w14:textId="77777777" w:rsidR="00A9201D" w:rsidRPr="002842BE" w:rsidRDefault="00331F4D">
            <w:pPr>
              <w:pStyle w:val="Body"/>
              <w:numPr>
                <w:ilvl w:val="0"/>
                <w:numId w:val="16"/>
              </w:numPr>
              <w:rPr>
                <w:rFonts w:cs="Segoe UI"/>
                <w:color w:val="074C97"/>
                <w:sz w:val="22"/>
                <w:lang w:val="pt-PT"/>
              </w:rPr>
            </w:pPr>
            <w:r w:rsidRPr="002842BE">
              <w:rPr>
                <w:rFonts w:cs="Segoe UI"/>
                <w:color w:val="074C97"/>
                <w:sz w:val="22"/>
                <w:lang w:val="pt-PT"/>
              </w:rPr>
              <w:t xml:space="preserve">Comente sobre a aceitabilidade dos dados do lote fornecidos em apoio ao material do estudo clínico </w:t>
            </w:r>
          </w:p>
        </w:tc>
      </w:tr>
      <w:tr w:rsidR="007366BE" w:rsidRPr="006A7E9A" w14:paraId="0E89A326"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A38460"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1231BE67" w14:textId="77777777" w:rsidR="00923E57" w:rsidRPr="006A7E9A" w:rsidRDefault="00923E57" w:rsidP="00923E57">
      <w:pPr>
        <w:pStyle w:val="NormalAgency"/>
        <w:rPr>
          <w:sz w:val="22"/>
          <w:szCs w:val="22"/>
          <w:lang w:eastAsia="en-US"/>
        </w:rPr>
      </w:pPr>
    </w:p>
    <w:p w14:paraId="071A4912" w14:textId="77777777" w:rsidR="00A9201D" w:rsidRPr="002842BE" w:rsidRDefault="00331F4D">
      <w:pPr>
        <w:pStyle w:val="normal-quality"/>
        <w:rPr>
          <w:color w:val="auto"/>
          <w:sz w:val="22"/>
          <w:szCs w:val="22"/>
          <w:lang w:val="pt-PT"/>
        </w:rPr>
      </w:pPr>
      <w:r w:rsidRPr="002842BE">
        <w:rPr>
          <w:color w:val="auto"/>
          <w:sz w:val="22"/>
          <w:szCs w:val="22"/>
          <w:lang w:val="pt-PT"/>
        </w:rPr>
        <w:t xml:space="preserve">S.4.5 Justificativa da(s) especificação(ões)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394067" w:rsidRPr="006A7E9A" w14:paraId="65EC6658"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671E420" w14:textId="77777777" w:rsidR="00A9201D" w:rsidRPr="002842BE" w:rsidRDefault="00331F4D">
            <w:pPr>
              <w:pStyle w:val="NormalAgency"/>
              <w:rPr>
                <w:rFonts w:cs="Segoe UI"/>
                <w:sz w:val="22"/>
                <w:szCs w:val="22"/>
                <w:lang w:val="pt-PT"/>
              </w:rPr>
            </w:pPr>
            <w:r w:rsidRPr="002842BE">
              <w:rPr>
                <w:rFonts w:cs="Segoe UI"/>
                <w:sz w:val="22"/>
                <w:szCs w:val="22"/>
                <w:lang w:val="pt-PT"/>
              </w:rPr>
              <w:t>A justificativa para as especificações é aceitável</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A495606"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CB4968" w:rsidRPr="002E6B1E" w14:paraId="6ED4005F"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5F912"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36FEB5B0" w14:textId="77777777" w:rsidR="00CB4968" w:rsidRPr="0082478E" w:rsidRDefault="00CB4968" w:rsidP="00CB4968">
            <w:pPr>
              <w:pStyle w:val="Body"/>
              <w:rPr>
                <w:rFonts w:cs="Segoe UI"/>
                <w:color w:val="auto"/>
                <w:sz w:val="22"/>
                <w:lang w:val="en-GB"/>
              </w:rPr>
            </w:pPr>
          </w:p>
          <w:p w14:paraId="7AE12005" w14:textId="77777777" w:rsidR="00A9201D" w:rsidRPr="002842BE" w:rsidRDefault="00331F4D">
            <w:pPr>
              <w:pStyle w:val="Body"/>
              <w:numPr>
                <w:ilvl w:val="0"/>
                <w:numId w:val="16"/>
              </w:numPr>
              <w:rPr>
                <w:rFonts w:cs="Segoe UI"/>
                <w:sz w:val="22"/>
                <w:lang w:val="pt-PT"/>
              </w:rPr>
            </w:pPr>
            <w:r w:rsidRPr="002842BE">
              <w:rPr>
                <w:rFonts w:cs="Segoe UI"/>
                <w:color w:val="074C97"/>
                <w:sz w:val="22"/>
                <w:lang w:val="pt-PT"/>
              </w:rPr>
              <w:t xml:space="preserve">Resumir as especificações críticas e os critérios de aceitação </w:t>
            </w:r>
          </w:p>
        </w:tc>
      </w:tr>
      <w:tr w:rsidR="00394067" w:rsidRPr="006A7E9A" w14:paraId="0C739BBA"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966304"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30D7AA69" w14:textId="77777777" w:rsidR="00394067" w:rsidRDefault="00394067" w:rsidP="00923E57">
      <w:pPr>
        <w:pStyle w:val="NormalAgency"/>
        <w:rPr>
          <w:rFonts w:cs="Segoe UI"/>
          <w:sz w:val="22"/>
          <w:szCs w:val="22"/>
        </w:rPr>
      </w:pPr>
    </w:p>
    <w:p w14:paraId="09616C65" w14:textId="77777777" w:rsidR="00A9201D" w:rsidRPr="002842BE" w:rsidRDefault="00331F4D">
      <w:pPr>
        <w:rPr>
          <w:rFonts w:ascii="Verdana" w:hAnsi="Verdana" w:cs="Segoe UI"/>
          <w:b/>
          <w:sz w:val="22"/>
          <w:lang w:val="pt-PT"/>
        </w:rPr>
      </w:pPr>
      <w:r w:rsidRPr="002842BE">
        <w:rPr>
          <w:rFonts w:ascii="Verdana" w:hAnsi="Verdana" w:cs="Segoe UI"/>
          <w:b/>
          <w:sz w:val="22"/>
          <w:lang w:val="pt-PT"/>
        </w:rPr>
        <w:t>S.5 Padrões ou materiais de referência</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DA1571" w:rsidRPr="00DA1571" w14:paraId="53E7F131" w14:textId="77777777" w:rsidTr="00010619">
        <w:trPr>
          <w:trHeight w:val="450"/>
        </w:trPr>
        <w:tc>
          <w:tcPr>
            <w:tcW w:w="6585" w:type="dxa"/>
            <w:shd w:val="clear" w:color="auto" w:fill="auto"/>
            <w:tcMar>
              <w:top w:w="80" w:type="dxa"/>
              <w:left w:w="80" w:type="dxa"/>
              <w:bottom w:w="80" w:type="dxa"/>
              <w:right w:w="80" w:type="dxa"/>
            </w:tcMar>
          </w:tcPr>
          <w:p w14:paraId="79880D4B" w14:textId="77777777" w:rsidR="00A9201D" w:rsidRPr="002842BE" w:rsidRDefault="00331F4D">
            <w:pPr>
              <w:pStyle w:val="NormalAgency"/>
              <w:rPr>
                <w:rFonts w:cs="Segoe UI"/>
                <w:sz w:val="22"/>
                <w:szCs w:val="22"/>
                <w:u w:val="single"/>
                <w:lang w:val="pt-PT"/>
              </w:rPr>
            </w:pPr>
            <w:r w:rsidRPr="002842BE">
              <w:rPr>
                <w:rFonts w:cs="Segoe UI"/>
                <w:sz w:val="22"/>
                <w:szCs w:val="22"/>
                <w:u w:val="single"/>
                <w:lang w:val="pt-PT"/>
              </w:rPr>
              <w:lastRenderedPageBreak/>
              <w:t>Padrão de referência</w:t>
            </w:r>
          </w:p>
          <w:p w14:paraId="7372F5B2" w14:textId="77777777" w:rsidR="00A9201D" w:rsidRPr="002842BE" w:rsidRDefault="00331F4D">
            <w:pPr>
              <w:pStyle w:val="NormalAgency"/>
              <w:rPr>
                <w:rFonts w:cs="Segoe UI"/>
                <w:sz w:val="22"/>
                <w:szCs w:val="22"/>
                <w:lang w:val="pt-PT"/>
              </w:rPr>
            </w:pPr>
            <w:r w:rsidRPr="002842BE">
              <w:rPr>
                <w:rFonts w:cs="Segoe UI"/>
                <w:sz w:val="22"/>
                <w:szCs w:val="22"/>
                <w:lang w:val="pt-PT"/>
              </w:rPr>
              <w:t>Um padrão de referência adequado é descrito adequadamente:</w:t>
            </w:r>
          </w:p>
        </w:tc>
        <w:tc>
          <w:tcPr>
            <w:tcW w:w="2567" w:type="dxa"/>
            <w:shd w:val="clear" w:color="auto" w:fill="auto"/>
            <w:tcMar>
              <w:top w:w="80" w:type="dxa"/>
              <w:left w:w="80" w:type="dxa"/>
              <w:bottom w:w="80" w:type="dxa"/>
              <w:right w:w="80" w:type="dxa"/>
            </w:tcMar>
          </w:tcPr>
          <w:p w14:paraId="1C48ACD2"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DA1571" w:rsidRPr="00DA1571" w14:paraId="214455A9" w14:textId="77777777" w:rsidTr="00010619">
        <w:trPr>
          <w:trHeight w:val="450"/>
        </w:trPr>
        <w:tc>
          <w:tcPr>
            <w:tcW w:w="9152" w:type="dxa"/>
            <w:gridSpan w:val="2"/>
            <w:shd w:val="clear" w:color="auto" w:fill="auto"/>
            <w:tcMar>
              <w:top w:w="80" w:type="dxa"/>
              <w:left w:w="80" w:type="dxa"/>
              <w:bottom w:w="80" w:type="dxa"/>
              <w:right w:w="80" w:type="dxa"/>
            </w:tcMar>
          </w:tcPr>
          <w:p w14:paraId="2B1AB135"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7196D064" w14:textId="77777777" w:rsidR="00DA1571" w:rsidRDefault="00DA1571" w:rsidP="00923E57">
      <w:pPr>
        <w:rPr>
          <w:rFonts w:ascii="Verdana" w:hAnsi="Verdana" w:cs="Segoe UI"/>
          <w:sz w:val="22"/>
          <w:lang w:val="en-GB"/>
        </w:rPr>
      </w:pPr>
    </w:p>
    <w:p w14:paraId="3A0D0B95" w14:textId="2551E5BA" w:rsidR="00A9201D" w:rsidRPr="002842BE" w:rsidRDefault="00331F4D" w:rsidP="3C8CC795">
      <w:pPr>
        <w:rPr>
          <w:rFonts w:ascii="Verdana" w:hAnsi="Verdana" w:cs="Segoe UI"/>
          <w:b/>
          <w:bCs/>
          <w:sz w:val="22"/>
          <w:lang w:val="pt-PT"/>
        </w:rPr>
      </w:pPr>
      <w:r w:rsidRPr="3C8CC795">
        <w:rPr>
          <w:rFonts w:ascii="Verdana" w:hAnsi="Verdana" w:cs="Segoe UI"/>
          <w:b/>
          <w:bCs/>
          <w:sz w:val="22"/>
          <w:lang w:val="pt-PT"/>
        </w:rPr>
        <w:t xml:space="preserve">S.6 Sistema de </w:t>
      </w:r>
      <w:r w:rsidR="08563248" w:rsidRPr="3C8CC795">
        <w:rPr>
          <w:rFonts w:ascii="Verdana" w:hAnsi="Verdana" w:cs="Segoe UI"/>
          <w:b/>
          <w:bCs/>
          <w:sz w:val="22"/>
          <w:lang w:val="pt-PT"/>
        </w:rPr>
        <w:t xml:space="preserve">fecho dos </w:t>
      </w:r>
      <w:r w:rsidR="7A27EECB" w:rsidRPr="3C8CC795">
        <w:rPr>
          <w:rFonts w:ascii="Verdana" w:hAnsi="Verdana" w:cs="Segoe UI"/>
          <w:b/>
          <w:bCs/>
          <w:sz w:val="22"/>
          <w:lang w:val="pt-PT"/>
        </w:rPr>
        <w:t>recipientes</w:t>
      </w:r>
      <w:r w:rsidRPr="002E6B1E">
        <w:rPr>
          <w:lang w:val="pt-PT"/>
        </w:rPr>
        <w:tab/>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071215" w:rsidRPr="00DA1571" w14:paraId="0A873F09" w14:textId="77777777" w:rsidTr="3C8CC795">
        <w:trPr>
          <w:trHeight w:val="450"/>
        </w:trPr>
        <w:tc>
          <w:tcPr>
            <w:tcW w:w="6585" w:type="dxa"/>
            <w:shd w:val="clear" w:color="auto" w:fill="auto"/>
            <w:tcMar>
              <w:top w:w="80" w:type="dxa"/>
              <w:left w:w="80" w:type="dxa"/>
              <w:bottom w:w="80" w:type="dxa"/>
              <w:right w:w="80" w:type="dxa"/>
            </w:tcMar>
          </w:tcPr>
          <w:p w14:paraId="218217FD" w14:textId="4A50F1C2" w:rsidR="00A9201D" w:rsidRPr="002842BE" w:rsidRDefault="00331F4D">
            <w:pPr>
              <w:pStyle w:val="NormalAgency"/>
              <w:rPr>
                <w:rFonts w:cs="Segoe UI"/>
                <w:sz w:val="22"/>
                <w:szCs w:val="22"/>
                <w:lang w:val="pt-PT"/>
              </w:rPr>
            </w:pPr>
            <w:r w:rsidRPr="3C8CC795">
              <w:rPr>
                <w:rFonts w:cs="Segoe UI"/>
                <w:sz w:val="22"/>
                <w:szCs w:val="22"/>
                <w:lang w:val="pt-PT"/>
              </w:rPr>
              <w:t xml:space="preserve">O sistema de fecho do recipiente para a substância medicamentosa é devidamente </w:t>
            </w:r>
            <w:r w:rsidR="409E79E3" w:rsidRPr="3C8CC795">
              <w:rPr>
                <w:rFonts w:cs="Segoe UI"/>
                <w:sz w:val="22"/>
                <w:szCs w:val="22"/>
                <w:lang w:val="pt-PT"/>
              </w:rPr>
              <w:t>caracterizado e adequado:</w:t>
            </w:r>
          </w:p>
        </w:tc>
        <w:tc>
          <w:tcPr>
            <w:tcW w:w="2567" w:type="dxa"/>
            <w:shd w:val="clear" w:color="auto" w:fill="auto"/>
            <w:tcMar>
              <w:top w:w="80" w:type="dxa"/>
              <w:left w:w="80" w:type="dxa"/>
              <w:bottom w:w="80" w:type="dxa"/>
              <w:right w:w="80" w:type="dxa"/>
            </w:tcMar>
          </w:tcPr>
          <w:p w14:paraId="16DF1BFB"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071215" w:rsidRPr="00DA1571" w14:paraId="28C58B9C" w14:textId="77777777" w:rsidTr="3C8CC795">
        <w:trPr>
          <w:trHeight w:val="450"/>
        </w:trPr>
        <w:tc>
          <w:tcPr>
            <w:tcW w:w="9152" w:type="dxa"/>
            <w:gridSpan w:val="2"/>
            <w:shd w:val="clear" w:color="auto" w:fill="auto"/>
            <w:tcMar>
              <w:top w:w="80" w:type="dxa"/>
              <w:left w:w="80" w:type="dxa"/>
              <w:bottom w:w="80" w:type="dxa"/>
              <w:right w:w="80" w:type="dxa"/>
            </w:tcMar>
          </w:tcPr>
          <w:p w14:paraId="08412236"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34FF1C98" w14:textId="77777777" w:rsidR="00071215" w:rsidRDefault="00071215" w:rsidP="00923E57">
      <w:pPr>
        <w:rPr>
          <w:rFonts w:ascii="Verdana" w:hAnsi="Verdana" w:cs="Segoe UI"/>
          <w:b/>
          <w:sz w:val="22"/>
          <w:lang w:val="en-GB"/>
        </w:rPr>
      </w:pPr>
    </w:p>
    <w:p w14:paraId="45CA23AB" w14:textId="77777777" w:rsidR="00A9201D" w:rsidRDefault="00331F4D">
      <w:pPr>
        <w:rPr>
          <w:rFonts w:ascii="Verdana" w:hAnsi="Verdana" w:cs="Segoe UI"/>
          <w:b/>
          <w:sz w:val="22"/>
          <w:lang w:val="en-GB"/>
        </w:rPr>
      </w:pPr>
      <w:r w:rsidRPr="006A7E9A">
        <w:rPr>
          <w:rFonts w:ascii="Verdana" w:hAnsi="Verdana" w:cs="Segoe UI"/>
          <w:b/>
          <w:sz w:val="22"/>
          <w:lang w:val="en-GB"/>
        </w:rPr>
        <w:t xml:space="preserve">S.7 </w:t>
      </w:r>
      <w:proofErr w:type="spellStart"/>
      <w:r w:rsidRPr="006A7E9A">
        <w:rPr>
          <w:rFonts w:ascii="Verdana" w:hAnsi="Verdana" w:cs="Segoe UI"/>
          <w:b/>
          <w:sz w:val="22"/>
          <w:lang w:val="en-GB"/>
        </w:rPr>
        <w:t>Estabilidade</w:t>
      </w:r>
      <w:proofErr w:type="spellEnd"/>
      <w:r w:rsidRPr="006A7E9A">
        <w:rPr>
          <w:rFonts w:ascii="Verdana" w:hAnsi="Verdana" w:cs="Segoe UI"/>
          <w:b/>
          <w:sz w:val="22"/>
          <w:lang w:val="en-GB"/>
        </w:rPr>
        <w:t xml:space="preserve">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8A7700" w:rsidRPr="00DA1571" w14:paraId="6C23CC2B" w14:textId="77777777" w:rsidTr="411E0B97">
        <w:trPr>
          <w:trHeight w:val="450"/>
        </w:trPr>
        <w:tc>
          <w:tcPr>
            <w:tcW w:w="6585" w:type="dxa"/>
            <w:shd w:val="clear" w:color="auto" w:fill="auto"/>
            <w:tcMar>
              <w:top w:w="80" w:type="dxa"/>
              <w:left w:w="80" w:type="dxa"/>
              <w:bottom w:w="80" w:type="dxa"/>
              <w:right w:w="80" w:type="dxa"/>
            </w:tcMar>
          </w:tcPr>
          <w:p w14:paraId="76C73DD8" w14:textId="4C84D993" w:rsidR="00A9201D" w:rsidRPr="002842BE" w:rsidRDefault="00331F4D">
            <w:pPr>
              <w:pStyle w:val="NormalAgency"/>
              <w:rPr>
                <w:rFonts w:cs="Segoe UI"/>
                <w:sz w:val="22"/>
                <w:szCs w:val="22"/>
                <w:lang w:val="pt-PT"/>
              </w:rPr>
            </w:pPr>
            <w:r w:rsidRPr="002842BE">
              <w:rPr>
                <w:rFonts w:cs="Segoe UI"/>
                <w:sz w:val="22"/>
                <w:szCs w:val="22"/>
                <w:lang w:val="pt-PT"/>
              </w:rPr>
              <w:t xml:space="preserve">A estabilidade da substância medicamentosa é satisfatória e adequadamente descrita para todos </w:t>
            </w:r>
            <w:r w:rsidR="37F4DB6F" w:rsidRPr="002842BE">
              <w:rPr>
                <w:rFonts w:cs="Segoe UI"/>
                <w:sz w:val="22"/>
                <w:szCs w:val="22"/>
                <w:lang w:val="pt-PT"/>
              </w:rPr>
              <w:t xml:space="preserve">os </w:t>
            </w:r>
            <w:r w:rsidRPr="002842BE">
              <w:rPr>
                <w:rFonts w:cs="Segoe UI"/>
                <w:sz w:val="22"/>
                <w:szCs w:val="22"/>
                <w:lang w:val="pt-PT"/>
              </w:rPr>
              <w:t>processos de fabrico relevantes</w:t>
            </w:r>
            <w:r w:rsidR="75F3380B" w:rsidRPr="002842BE">
              <w:rPr>
                <w:rFonts w:cs="Segoe UI"/>
                <w:sz w:val="22"/>
                <w:szCs w:val="22"/>
                <w:lang w:val="pt-PT"/>
              </w:rPr>
              <w:t>:</w:t>
            </w:r>
          </w:p>
        </w:tc>
        <w:tc>
          <w:tcPr>
            <w:tcW w:w="2567" w:type="dxa"/>
            <w:shd w:val="clear" w:color="auto" w:fill="auto"/>
            <w:tcMar>
              <w:top w:w="80" w:type="dxa"/>
              <w:left w:w="80" w:type="dxa"/>
              <w:bottom w:w="80" w:type="dxa"/>
              <w:right w:w="80" w:type="dxa"/>
            </w:tcMar>
          </w:tcPr>
          <w:p w14:paraId="549C88CB"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B02BEA" w:rsidRPr="002E6B1E" w14:paraId="7F80E2E2" w14:textId="77777777" w:rsidTr="411E0B97">
        <w:trPr>
          <w:trHeight w:val="450"/>
        </w:trPr>
        <w:tc>
          <w:tcPr>
            <w:tcW w:w="9152" w:type="dxa"/>
            <w:gridSpan w:val="2"/>
            <w:shd w:val="clear" w:color="auto" w:fill="auto"/>
            <w:tcMar>
              <w:top w:w="80" w:type="dxa"/>
              <w:left w:w="80" w:type="dxa"/>
              <w:bottom w:w="80" w:type="dxa"/>
              <w:right w:w="80" w:type="dxa"/>
            </w:tcMar>
          </w:tcPr>
          <w:p w14:paraId="1438C15F" w14:textId="77777777" w:rsidR="00A9201D" w:rsidRPr="002842BE" w:rsidRDefault="00331F4D">
            <w:pPr>
              <w:pStyle w:val="Body"/>
              <w:rPr>
                <w:rStyle w:val="hps"/>
                <w:rFonts w:eastAsia="Arial Unicode MS" w:cs="Arial Unicode MS"/>
                <w:b/>
                <w:color w:val="auto"/>
                <w:sz w:val="22"/>
                <w:lang w:val="pt-PT"/>
              </w:rPr>
            </w:pPr>
            <w:r w:rsidRPr="002842BE">
              <w:rPr>
                <w:rStyle w:val="hps"/>
                <w:rFonts w:eastAsia="Arial Unicode MS" w:cs="Arial Unicode MS"/>
                <w:b/>
                <w:color w:val="auto"/>
                <w:sz w:val="22"/>
                <w:lang w:val="pt-PT"/>
              </w:rPr>
              <w:t>Espaço de trabalho:</w:t>
            </w:r>
          </w:p>
          <w:p w14:paraId="6D072C0D" w14:textId="77777777" w:rsidR="00B02BEA" w:rsidRPr="002842BE" w:rsidRDefault="00B02BEA" w:rsidP="002A1EC8">
            <w:pPr>
              <w:pStyle w:val="Body"/>
              <w:rPr>
                <w:rStyle w:val="hps"/>
                <w:rFonts w:eastAsia="Arial Unicode MS" w:cs="Arial Unicode MS"/>
                <w:color w:val="auto"/>
                <w:sz w:val="22"/>
                <w:lang w:val="pt-PT"/>
              </w:rPr>
            </w:pPr>
          </w:p>
          <w:p w14:paraId="605F0305" w14:textId="77777777" w:rsidR="00A9201D" w:rsidRPr="002842BE" w:rsidRDefault="00331F4D">
            <w:pPr>
              <w:rPr>
                <w:rFonts w:ascii="Verdana" w:hAnsi="Verdana" w:cs="Segoe UI"/>
                <w:b/>
                <w:color w:val="0070C0"/>
                <w:sz w:val="22"/>
                <w:lang w:val="pt-PT"/>
              </w:rPr>
            </w:pPr>
            <w:r w:rsidRPr="002842BE">
              <w:rPr>
                <w:rFonts w:ascii="Verdana" w:hAnsi="Verdana" w:cs="Segoe UI"/>
                <w:b/>
                <w:color w:val="0070C0"/>
                <w:sz w:val="22"/>
                <w:lang w:val="pt-PT"/>
              </w:rPr>
              <w:t xml:space="preserve">Texto indicativo: alterar ou excluir conforme necessário </w:t>
            </w:r>
          </w:p>
          <w:p w14:paraId="3803C8C8"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Lista do prazo de validade/período de reteste e condições de armazenamento propostos para a substância medicamentosa.</w:t>
            </w:r>
          </w:p>
          <w:p w14:paraId="043A8510" w14:textId="77777777" w:rsidR="00A9201D" w:rsidRPr="002842BE" w:rsidRDefault="00331F4D">
            <w:pPr>
              <w:pStyle w:val="Kommentar"/>
              <w:ind w:left="0"/>
              <w:rPr>
                <w:rFonts w:ascii="Verdana" w:hAnsi="Verdana" w:cs="Segoe UI"/>
                <w:i/>
                <w:color w:val="0070C0"/>
                <w:szCs w:val="22"/>
                <w:lang w:val="pt-PT"/>
              </w:rPr>
            </w:pPr>
            <w:r w:rsidRPr="002842BE">
              <w:rPr>
                <w:rFonts w:ascii="Verdana" w:hAnsi="Verdana" w:cs="Segoe UI"/>
                <w:i/>
                <w:color w:val="0070C0"/>
                <w:szCs w:val="22"/>
                <w:lang w:val="pt-PT"/>
              </w:rPr>
              <w:t xml:space="preserve">Resumo dos estudos de estabilidade fornecidos em apoio ao prazo de validade proposto. Indique o número de meses para os quais há dados disponíveis. </w:t>
            </w:r>
          </w:p>
          <w:p w14:paraId="48A21919" w14:textId="77777777" w:rsidR="00CA46AC" w:rsidRPr="002842BE" w:rsidRDefault="00CA46AC" w:rsidP="00CA46AC">
            <w:pPr>
              <w:pStyle w:val="Kommentar"/>
              <w:ind w:left="0"/>
              <w:rPr>
                <w:rFonts w:ascii="Verdana" w:hAnsi="Verdana"/>
                <w:i/>
                <w:szCs w:val="22"/>
                <w:lang w:val="pt-PT"/>
              </w:rPr>
            </w:pPr>
          </w:p>
          <w:tbl>
            <w:tblPr>
              <w:tblW w:w="8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5"/>
              <w:gridCol w:w="1619"/>
              <w:gridCol w:w="854"/>
              <w:gridCol w:w="854"/>
              <w:gridCol w:w="736"/>
              <w:gridCol w:w="895"/>
              <w:gridCol w:w="894"/>
              <w:gridCol w:w="1000"/>
            </w:tblGrid>
            <w:tr w:rsidR="00CA46AC" w:rsidRPr="002E6B1E" w14:paraId="66BE5BFA" w14:textId="77777777" w:rsidTr="411E0B97">
              <w:trPr>
                <w:trHeight w:val="932"/>
              </w:trPr>
              <w:tc>
                <w:tcPr>
                  <w:tcW w:w="1835" w:type="dxa"/>
                  <w:shd w:val="clear" w:color="auto" w:fill="auto"/>
                </w:tcPr>
                <w:p w14:paraId="540F7993" w14:textId="77777777" w:rsidR="00A9201D" w:rsidRPr="002842BE" w:rsidRDefault="00331F4D">
                  <w:pPr>
                    <w:pStyle w:val="FormatvorlageThemenpunkt2EbeneFettOrangeZentriertLinks0cm"/>
                    <w:rPr>
                      <w:rFonts w:ascii="Verdana" w:hAnsi="Verdana"/>
                      <w:color w:val="auto"/>
                      <w:szCs w:val="22"/>
                      <w:lang w:val="pt-PT"/>
                    </w:rPr>
                  </w:pPr>
                  <w:r w:rsidRPr="002842BE">
                    <w:rPr>
                      <w:rFonts w:ascii="Verdana" w:hAnsi="Verdana"/>
                      <w:color w:val="auto"/>
                      <w:szCs w:val="22"/>
                      <w:lang w:val="pt-PT"/>
                    </w:rPr>
                    <w:t>Detalhes do lote (por exemplo, número do lote)</w:t>
                  </w:r>
                </w:p>
              </w:tc>
              <w:tc>
                <w:tcPr>
                  <w:tcW w:w="1619" w:type="dxa"/>
                </w:tcPr>
                <w:p w14:paraId="70B7D02B" w14:textId="1F9BADC7" w:rsidR="00A9201D" w:rsidRPr="002842BE" w:rsidRDefault="00331F4D" w:rsidP="411E0B97">
                  <w:pPr>
                    <w:pStyle w:val="Themenpunkt2Ebene"/>
                    <w:ind w:left="0"/>
                    <w:jc w:val="center"/>
                    <w:rPr>
                      <w:rFonts w:ascii="Verdana" w:hAnsi="Verdana"/>
                      <w:b/>
                      <w:bCs/>
                      <w:lang w:val="pt-PT"/>
                    </w:rPr>
                  </w:pPr>
                  <w:r w:rsidRPr="002842BE">
                    <w:rPr>
                      <w:rFonts w:ascii="Verdana" w:hAnsi="Verdana"/>
                      <w:b/>
                      <w:bCs/>
                      <w:lang w:val="pt-PT"/>
                    </w:rPr>
                    <w:t>Processo de fabrico</w:t>
                  </w:r>
                </w:p>
              </w:tc>
              <w:tc>
                <w:tcPr>
                  <w:tcW w:w="854" w:type="dxa"/>
                </w:tcPr>
                <w:p w14:paraId="56BA04AB"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-70ºC</w:t>
                  </w:r>
                </w:p>
              </w:tc>
              <w:tc>
                <w:tcPr>
                  <w:tcW w:w="854" w:type="dxa"/>
                  <w:shd w:val="clear" w:color="auto" w:fill="auto"/>
                </w:tcPr>
                <w:p w14:paraId="3952087C"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-20ºC</w:t>
                  </w:r>
                </w:p>
              </w:tc>
              <w:tc>
                <w:tcPr>
                  <w:tcW w:w="736" w:type="dxa"/>
                  <w:shd w:val="clear" w:color="auto" w:fill="auto"/>
                </w:tcPr>
                <w:p w14:paraId="1B1C5A43"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5 °C</w:t>
                  </w:r>
                </w:p>
              </w:tc>
              <w:tc>
                <w:tcPr>
                  <w:tcW w:w="895" w:type="dxa"/>
                  <w:shd w:val="clear" w:color="auto" w:fill="auto"/>
                </w:tcPr>
                <w:p w14:paraId="29BF6E52"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 xml:space="preserve">25°C / </w:t>
                  </w:r>
                  <w:r w:rsidRPr="002842BE">
                    <w:rPr>
                      <w:rFonts w:ascii="Verdana" w:hAnsi="Verdana"/>
                      <w:b/>
                      <w:szCs w:val="22"/>
                      <w:lang w:val="pt-PT"/>
                    </w:rPr>
                    <w:br/>
                    <w:t>60 % UR</w:t>
                  </w:r>
                </w:p>
              </w:tc>
              <w:tc>
                <w:tcPr>
                  <w:tcW w:w="894" w:type="dxa"/>
                  <w:shd w:val="clear" w:color="auto" w:fill="auto"/>
                </w:tcPr>
                <w:p w14:paraId="2FF7F92F"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 xml:space="preserve">30°C / </w:t>
                  </w:r>
                  <w:r w:rsidRPr="002842BE">
                    <w:rPr>
                      <w:rFonts w:ascii="Verdana" w:hAnsi="Verdana"/>
                      <w:b/>
                      <w:szCs w:val="22"/>
                      <w:lang w:val="pt-PT"/>
                    </w:rPr>
                    <w:br/>
                    <w:t>65% UR</w:t>
                  </w:r>
                </w:p>
              </w:tc>
              <w:tc>
                <w:tcPr>
                  <w:tcW w:w="1000" w:type="dxa"/>
                  <w:shd w:val="clear" w:color="auto" w:fill="auto"/>
                </w:tcPr>
                <w:p w14:paraId="571F5F28"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 xml:space="preserve">40°C / </w:t>
                  </w:r>
                  <w:r w:rsidRPr="002842BE">
                    <w:rPr>
                      <w:rFonts w:ascii="Verdana" w:hAnsi="Verdana"/>
                      <w:b/>
                      <w:szCs w:val="22"/>
                      <w:lang w:val="pt-PT"/>
                    </w:rPr>
                    <w:br/>
                    <w:t>75 % UR</w:t>
                  </w:r>
                </w:p>
              </w:tc>
            </w:tr>
            <w:tr w:rsidR="00CA46AC" w:rsidRPr="002E6B1E" w14:paraId="6BD18F9B" w14:textId="77777777" w:rsidTr="411E0B97">
              <w:trPr>
                <w:trHeight w:val="316"/>
              </w:trPr>
              <w:tc>
                <w:tcPr>
                  <w:tcW w:w="1835" w:type="dxa"/>
                  <w:shd w:val="clear" w:color="auto" w:fill="auto"/>
                </w:tcPr>
                <w:p w14:paraId="238601FE" w14:textId="77777777" w:rsidR="00CA46AC" w:rsidRPr="002842BE" w:rsidRDefault="00CA46AC" w:rsidP="002A1EC8">
                  <w:pPr>
                    <w:pStyle w:val="Themenpunkt2Ebene"/>
                    <w:ind w:left="0"/>
                    <w:rPr>
                      <w:rFonts w:ascii="Verdana" w:hAnsi="Verdana"/>
                      <w:color w:val="365F91"/>
                      <w:szCs w:val="22"/>
                      <w:lang w:val="pt-PT"/>
                    </w:rPr>
                  </w:pPr>
                </w:p>
              </w:tc>
              <w:tc>
                <w:tcPr>
                  <w:tcW w:w="1619" w:type="dxa"/>
                </w:tcPr>
                <w:p w14:paraId="0F3CABC7" w14:textId="77777777" w:rsidR="00CA46AC" w:rsidRPr="002842BE" w:rsidRDefault="00CA46AC" w:rsidP="002A1EC8">
                  <w:pPr>
                    <w:pStyle w:val="Themenpunkt2Ebene"/>
                    <w:ind w:left="0"/>
                    <w:rPr>
                      <w:rFonts w:ascii="Verdana" w:hAnsi="Verdana"/>
                      <w:color w:val="365F91"/>
                      <w:szCs w:val="22"/>
                      <w:lang w:val="pt-PT"/>
                    </w:rPr>
                  </w:pPr>
                </w:p>
              </w:tc>
              <w:tc>
                <w:tcPr>
                  <w:tcW w:w="854" w:type="dxa"/>
                </w:tcPr>
                <w:p w14:paraId="5B08B5D1" w14:textId="77777777" w:rsidR="00CA46AC" w:rsidRPr="002842BE" w:rsidRDefault="00CA46AC" w:rsidP="002A1EC8">
                  <w:pPr>
                    <w:pStyle w:val="Themenpunkt2Ebene"/>
                    <w:ind w:left="0"/>
                    <w:rPr>
                      <w:rFonts w:ascii="Verdana" w:hAnsi="Verdana"/>
                      <w:color w:val="365F91"/>
                      <w:szCs w:val="22"/>
                      <w:lang w:val="pt-PT"/>
                    </w:rPr>
                  </w:pPr>
                </w:p>
              </w:tc>
              <w:tc>
                <w:tcPr>
                  <w:tcW w:w="854" w:type="dxa"/>
                  <w:shd w:val="clear" w:color="auto" w:fill="auto"/>
                  <w:vAlign w:val="center"/>
                </w:tcPr>
                <w:p w14:paraId="16DEB4AB" w14:textId="77777777" w:rsidR="00CA46AC" w:rsidRPr="002842BE" w:rsidRDefault="00CA46AC" w:rsidP="002A1EC8">
                  <w:pPr>
                    <w:pStyle w:val="Themenpunkt2Ebene"/>
                    <w:ind w:left="0"/>
                    <w:rPr>
                      <w:rFonts w:ascii="Verdana" w:hAnsi="Verdana"/>
                      <w:color w:val="365F91"/>
                      <w:szCs w:val="22"/>
                      <w:lang w:val="pt-PT"/>
                    </w:rPr>
                  </w:pPr>
                </w:p>
              </w:tc>
              <w:tc>
                <w:tcPr>
                  <w:tcW w:w="736" w:type="dxa"/>
                  <w:shd w:val="clear" w:color="auto" w:fill="auto"/>
                  <w:vAlign w:val="center"/>
                </w:tcPr>
                <w:p w14:paraId="0AD9C6F4" w14:textId="77777777" w:rsidR="00CA46AC" w:rsidRPr="002842BE" w:rsidRDefault="00CA46AC" w:rsidP="002A1EC8">
                  <w:pPr>
                    <w:pStyle w:val="Themenpunkt2Ebene"/>
                    <w:ind w:left="0"/>
                    <w:rPr>
                      <w:rFonts w:ascii="Verdana" w:hAnsi="Verdana"/>
                      <w:color w:val="365F91"/>
                      <w:szCs w:val="22"/>
                      <w:lang w:val="pt-PT"/>
                    </w:rPr>
                  </w:pPr>
                </w:p>
              </w:tc>
              <w:tc>
                <w:tcPr>
                  <w:tcW w:w="895" w:type="dxa"/>
                  <w:shd w:val="clear" w:color="auto" w:fill="auto"/>
                  <w:vAlign w:val="center"/>
                </w:tcPr>
                <w:p w14:paraId="4B1F511A" w14:textId="77777777" w:rsidR="00CA46AC" w:rsidRPr="002842BE" w:rsidRDefault="00CA46AC" w:rsidP="002A1EC8">
                  <w:pPr>
                    <w:pStyle w:val="Themenpunkt2Ebene"/>
                    <w:ind w:left="0"/>
                    <w:rPr>
                      <w:rFonts w:ascii="Verdana" w:hAnsi="Verdana"/>
                      <w:color w:val="365F91"/>
                      <w:szCs w:val="22"/>
                      <w:lang w:val="pt-PT"/>
                    </w:rPr>
                  </w:pPr>
                </w:p>
              </w:tc>
              <w:tc>
                <w:tcPr>
                  <w:tcW w:w="894" w:type="dxa"/>
                  <w:shd w:val="clear" w:color="auto" w:fill="auto"/>
                  <w:vAlign w:val="center"/>
                </w:tcPr>
                <w:p w14:paraId="65F9C3DC" w14:textId="77777777" w:rsidR="00CA46AC" w:rsidRPr="002842BE" w:rsidRDefault="00CA46AC" w:rsidP="002A1EC8">
                  <w:pPr>
                    <w:pStyle w:val="Themenpunkt2Ebene"/>
                    <w:ind w:left="0"/>
                    <w:rPr>
                      <w:rFonts w:ascii="Verdana" w:hAnsi="Verdana"/>
                      <w:color w:val="365F91"/>
                      <w:szCs w:val="22"/>
                      <w:lang w:val="pt-PT"/>
                    </w:rPr>
                  </w:pPr>
                </w:p>
              </w:tc>
              <w:tc>
                <w:tcPr>
                  <w:tcW w:w="1000" w:type="dxa"/>
                  <w:shd w:val="clear" w:color="auto" w:fill="auto"/>
                  <w:vAlign w:val="center"/>
                </w:tcPr>
                <w:p w14:paraId="5023141B" w14:textId="77777777" w:rsidR="00CA46AC" w:rsidRPr="002842BE" w:rsidRDefault="00CA46AC" w:rsidP="002A1EC8">
                  <w:pPr>
                    <w:pStyle w:val="Themenpunkt2Ebene"/>
                    <w:ind w:left="0"/>
                    <w:rPr>
                      <w:rFonts w:ascii="Verdana" w:hAnsi="Verdana"/>
                      <w:color w:val="365F91"/>
                      <w:szCs w:val="22"/>
                      <w:lang w:val="pt-PT"/>
                    </w:rPr>
                  </w:pPr>
                </w:p>
              </w:tc>
            </w:tr>
            <w:tr w:rsidR="00CA46AC" w:rsidRPr="002E6B1E" w14:paraId="1F3B1409" w14:textId="77777777" w:rsidTr="411E0B97">
              <w:trPr>
                <w:trHeight w:val="316"/>
              </w:trPr>
              <w:tc>
                <w:tcPr>
                  <w:tcW w:w="1835" w:type="dxa"/>
                  <w:shd w:val="clear" w:color="auto" w:fill="auto"/>
                </w:tcPr>
                <w:p w14:paraId="562C75D1" w14:textId="77777777" w:rsidR="00CA46AC" w:rsidRPr="002842BE" w:rsidRDefault="00CA46AC" w:rsidP="002A1EC8">
                  <w:pPr>
                    <w:pStyle w:val="Themenpunkt2Ebene"/>
                    <w:ind w:left="0"/>
                    <w:rPr>
                      <w:rFonts w:ascii="Verdana" w:hAnsi="Verdana"/>
                      <w:color w:val="365F91"/>
                      <w:szCs w:val="22"/>
                      <w:lang w:val="pt-PT"/>
                    </w:rPr>
                  </w:pPr>
                </w:p>
              </w:tc>
              <w:tc>
                <w:tcPr>
                  <w:tcW w:w="1619" w:type="dxa"/>
                </w:tcPr>
                <w:p w14:paraId="664355AD" w14:textId="77777777" w:rsidR="00CA46AC" w:rsidRPr="002842BE" w:rsidRDefault="00CA46AC" w:rsidP="002A1EC8">
                  <w:pPr>
                    <w:pStyle w:val="Themenpunkt2Ebene"/>
                    <w:ind w:left="0"/>
                    <w:rPr>
                      <w:rFonts w:ascii="Verdana" w:hAnsi="Verdana"/>
                      <w:color w:val="365F91"/>
                      <w:szCs w:val="22"/>
                      <w:lang w:val="pt-PT"/>
                    </w:rPr>
                  </w:pPr>
                </w:p>
              </w:tc>
              <w:tc>
                <w:tcPr>
                  <w:tcW w:w="854" w:type="dxa"/>
                </w:tcPr>
                <w:p w14:paraId="1A965116" w14:textId="77777777" w:rsidR="00CA46AC" w:rsidRPr="002842BE" w:rsidRDefault="00CA46AC" w:rsidP="002A1EC8">
                  <w:pPr>
                    <w:pStyle w:val="Themenpunkt2Ebene"/>
                    <w:ind w:left="0"/>
                    <w:rPr>
                      <w:rFonts w:ascii="Verdana" w:hAnsi="Verdana"/>
                      <w:color w:val="365F91"/>
                      <w:szCs w:val="22"/>
                      <w:lang w:val="pt-PT"/>
                    </w:rPr>
                  </w:pPr>
                </w:p>
              </w:tc>
              <w:tc>
                <w:tcPr>
                  <w:tcW w:w="854" w:type="dxa"/>
                  <w:shd w:val="clear" w:color="auto" w:fill="auto"/>
                  <w:vAlign w:val="center"/>
                </w:tcPr>
                <w:p w14:paraId="7DF4E37C" w14:textId="77777777" w:rsidR="00CA46AC" w:rsidRPr="002842BE" w:rsidRDefault="00CA46AC" w:rsidP="002A1EC8">
                  <w:pPr>
                    <w:pStyle w:val="Themenpunkt2Ebene"/>
                    <w:ind w:left="0"/>
                    <w:rPr>
                      <w:rFonts w:ascii="Verdana" w:hAnsi="Verdana"/>
                      <w:color w:val="365F91"/>
                      <w:szCs w:val="22"/>
                      <w:lang w:val="pt-PT"/>
                    </w:rPr>
                  </w:pPr>
                </w:p>
              </w:tc>
              <w:tc>
                <w:tcPr>
                  <w:tcW w:w="736" w:type="dxa"/>
                  <w:shd w:val="clear" w:color="auto" w:fill="auto"/>
                  <w:vAlign w:val="center"/>
                </w:tcPr>
                <w:p w14:paraId="44FB30F8" w14:textId="77777777" w:rsidR="00CA46AC" w:rsidRPr="002842BE" w:rsidRDefault="00CA46AC" w:rsidP="002A1EC8">
                  <w:pPr>
                    <w:pStyle w:val="Themenpunkt2Ebene"/>
                    <w:ind w:left="0"/>
                    <w:rPr>
                      <w:rFonts w:ascii="Verdana" w:hAnsi="Verdana"/>
                      <w:color w:val="365F91"/>
                      <w:szCs w:val="22"/>
                      <w:lang w:val="pt-PT"/>
                    </w:rPr>
                  </w:pPr>
                </w:p>
              </w:tc>
              <w:tc>
                <w:tcPr>
                  <w:tcW w:w="895" w:type="dxa"/>
                  <w:shd w:val="clear" w:color="auto" w:fill="auto"/>
                  <w:vAlign w:val="center"/>
                </w:tcPr>
                <w:p w14:paraId="1DA6542E" w14:textId="77777777" w:rsidR="00CA46AC" w:rsidRPr="002842BE" w:rsidRDefault="00CA46AC" w:rsidP="002A1EC8">
                  <w:pPr>
                    <w:pStyle w:val="Themenpunkt2Ebene"/>
                    <w:ind w:left="0"/>
                    <w:rPr>
                      <w:rFonts w:ascii="Verdana" w:hAnsi="Verdana"/>
                      <w:color w:val="365F91"/>
                      <w:szCs w:val="22"/>
                      <w:lang w:val="pt-PT"/>
                    </w:rPr>
                  </w:pPr>
                </w:p>
              </w:tc>
              <w:tc>
                <w:tcPr>
                  <w:tcW w:w="894" w:type="dxa"/>
                  <w:shd w:val="clear" w:color="auto" w:fill="auto"/>
                  <w:vAlign w:val="center"/>
                </w:tcPr>
                <w:p w14:paraId="3041E394" w14:textId="77777777" w:rsidR="00CA46AC" w:rsidRPr="002842BE" w:rsidRDefault="00CA46AC" w:rsidP="002A1EC8">
                  <w:pPr>
                    <w:pStyle w:val="Themenpunkt2Ebene"/>
                    <w:ind w:left="0"/>
                    <w:rPr>
                      <w:rFonts w:ascii="Verdana" w:hAnsi="Verdana"/>
                      <w:color w:val="365F91"/>
                      <w:szCs w:val="22"/>
                      <w:lang w:val="pt-PT"/>
                    </w:rPr>
                  </w:pPr>
                </w:p>
              </w:tc>
              <w:tc>
                <w:tcPr>
                  <w:tcW w:w="1000" w:type="dxa"/>
                  <w:shd w:val="clear" w:color="auto" w:fill="auto"/>
                  <w:vAlign w:val="center"/>
                </w:tcPr>
                <w:p w14:paraId="722B00AE" w14:textId="77777777" w:rsidR="00CA46AC" w:rsidRPr="002842BE" w:rsidRDefault="00CA46AC" w:rsidP="002A1EC8">
                  <w:pPr>
                    <w:pStyle w:val="Themenpunkt2Ebene"/>
                    <w:ind w:left="0"/>
                    <w:rPr>
                      <w:rFonts w:ascii="Verdana" w:hAnsi="Verdana"/>
                      <w:color w:val="365F91"/>
                      <w:szCs w:val="22"/>
                      <w:lang w:val="pt-PT"/>
                    </w:rPr>
                  </w:pPr>
                </w:p>
              </w:tc>
            </w:tr>
          </w:tbl>
          <w:p w14:paraId="69926EA0"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Comente se foram observadas tendências ou resultados fora das especificações.</w:t>
            </w:r>
          </w:p>
          <w:p w14:paraId="31AADBF3"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 xml:space="preserve">A extensão do prazo de validade será feita sem alterações substanciais: </w:t>
            </w:r>
            <w:r w:rsidRPr="002842BE">
              <w:rPr>
                <w:rFonts w:ascii="Verdana" w:hAnsi="Verdana" w:cs="Segoe UI"/>
                <w:color w:val="0070C0"/>
                <w:sz w:val="22"/>
                <w:lang w:val="pt-PT"/>
              </w:rPr>
              <w:t xml:space="preserve">Sim </w:t>
            </w:r>
            <w:sdt>
              <w:sdtPr>
                <w:rPr>
                  <w:rFonts w:ascii="Verdana" w:hAnsi="Verdana" w:cs="Segoe UI"/>
                  <w:snapToGrid w:val="0"/>
                  <w:color w:val="0070C0"/>
                  <w:sz w:val="22"/>
                  <w:lang w:val="en-GB"/>
                </w:rPr>
                <w:alias w:val="Yes"/>
                <w:tag w:val="Yes"/>
                <w:id w:val="893158924"/>
              </w:sdtPr>
              <w:sdtContent>
                <w:sdt>
                  <w:sdtPr>
                    <w:rPr>
                      <w:rFonts w:ascii="Verdana" w:hAnsi="Verdana" w:cs="Segoe UI"/>
                      <w:snapToGrid w:val="0"/>
                      <w:color w:val="0070C0"/>
                      <w:sz w:val="22"/>
                      <w:lang w:val="pt-PT"/>
                    </w:rPr>
                    <w:id w:val="120130451"/>
                    <w14:checkbox>
                      <w14:checked w14:val="0"/>
                      <w14:checkedState w14:val="2612" w14:font="MS Gothic"/>
                      <w14:uncheckedState w14:val="2610" w14:font="MS Gothic"/>
                    </w14:checkbox>
                  </w:sdtPr>
                  <w:sdtContent>
                    <w:r w:rsidRPr="00413CC1">
                      <w:rPr>
                        <w:rFonts w:ascii="MS Gothic" w:eastAsia="MS Gothic" w:hAnsi="MS Gothic" w:cs="MS Gothic"/>
                        <w:snapToGrid w:val="0"/>
                        <w:color w:val="0070C0"/>
                        <w:sz w:val="22"/>
                        <w:lang w:val="pt-PT"/>
                      </w:rPr>
                      <w:t>☐</w:t>
                    </w:r>
                  </w:sdtContent>
                </w:sdt>
              </w:sdtContent>
            </w:sdt>
            <w:r w:rsidRPr="002842BE">
              <w:rPr>
                <w:rFonts w:ascii="Verdana" w:hAnsi="Verdana" w:cs="Segoe UI"/>
                <w:color w:val="0070C0"/>
                <w:sz w:val="22"/>
                <w:lang w:val="pt-PT"/>
              </w:rPr>
              <w:t xml:space="preserve"> Não </w:t>
            </w:r>
            <w:sdt>
              <w:sdtPr>
                <w:rPr>
                  <w:rFonts w:ascii="Verdana" w:hAnsi="Verdana" w:cs="Segoe UI"/>
                  <w:color w:val="0070C0"/>
                  <w:sz w:val="22"/>
                  <w:lang w:val="en-GB"/>
                </w:rPr>
                <w:alias w:val="No"/>
                <w:tag w:val="No"/>
                <w:id w:val="-484935484"/>
              </w:sdtPr>
              <w:sdtContent>
                <w:sdt>
                  <w:sdtPr>
                    <w:rPr>
                      <w:rFonts w:ascii="Verdana" w:hAnsi="Verdana" w:cs="Segoe UI"/>
                      <w:color w:val="0070C0"/>
                      <w:sz w:val="22"/>
                      <w:lang w:val="pt-PT"/>
                    </w:rPr>
                    <w:id w:val="1439262356"/>
                    <w14:checkbox>
                      <w14:checked w14:val="0"/>
                      <w14:checkedState w14:val="2612" w14:font="MS Gothic"/>
                      <w14:uncheckedState w14:val="2610" w14:font="MS Gothic"/>
                    </w14:checkbox>
                  </w:sdtPr>
                  <w:sdtContent>
                    <w:r w:rsidRPr="00413CC1">
                      <w:rPr>
                        <w:rFonts w:ascii="MS Gothic" w:eastAsia="MS Gothic" w:hAnsi="MS Gothic" w:cs="MS Gothic"/>
                        <w:color w:val="0070C0"/>
                        <w:sz w:val="22"/>
                        <w:lang w:val="pt-PT"/>
                      </w:rPr>
                      <w:t>☐</w:t>
                    </w:r>
                  </w:sdtContent>
                </w:sdt>
              </w:sdtContent>
            </w:sdt>
            <w:r w:rsidRPr="002842BE">
              <w:rPr>
                <w:rFonts w:ascii="Verdana" w:hAnsi="Verdana" w:cs="Segoe UI"/>
                <w:color w:val="0070C0"/>
                <w:sz w:val="22"/>
                <w:lang w:val="pt-PT"/>
              </w:rPr>
              <w:t xml:space="preserve">  NA </w:t>
            </w:r>
            <w:sdt>
              <w:sdtPr>
                <w:rPr>
                  <w:rFonts w:ascii="Verdana" w:hAnsi="Verdana" w:cs="Segoe UI"/>
                  <w:color w:val="0070C0"/>
                  <w:sz w:val="22"/>
                  <w:lang w:val="en-GB"/>
                </w:rPr>
                <w:alias w:val="No"/>
                <w:tag w:val="No"/>
                <w:id w:val="1617552710"/>
              </w:sdtPr>
              <w:sdtEndPr>
                <w:rPr>
                  <w:i/>
                </w:rPr>
              </w:sdtEndPr>
              <w:sdtContent>
                <w:sdt>
                  <w:sdtPr>
                    <w:rPr>
                      <w:rFonts w:ascii="Verdana" w:hAnsi="Verdana" w:cs="Segoe UI"/>
                      <w:color w:val="0070C0"/>
                      <w:sz w:val="22"/>
                      <w:lang w:val="pt-PT"/>
                    </w:rPr>
                    <w:id w:val="-1802913470"/>
                    <w14:checkbox>
                      <w14:checked w14:val="0"/>
                      <w14:checkedState w14:val="2612" w14:font="MS Gothic"/>
                      <w14:uncheckedState w14:val="2610" w14:font="MS Gothic"/>
                    </w14:checkbox>
                  </w:sdtPr>
                  <w:sdtContent>
                    <w:r w:rsidRPr="00413CC1">
                      <w:rPr>
                        <w:rFonts w:ascii="MS Gothic" w:eastAsia="MS Gothic" w:hAnsi="MS Gothic" w:cs="MS Gothic"/>
                        <w:color w:val="0070C0"/>
                        <w:sz w:val="22"/>
                        <w:lang w:val="pt-PT"/>
                      </w:rPr>
                      <w:t>☐</w:t>
                    </w:r>
                  </w:sdtContent>
                </w:sdt>
              </w:sdtContent>
            </w:sdt>
          </w:p>
          <w:p w14:paraId="02C4BB5E" w14:textId="6E871748" w:rsidR="00A9201D" w:rsidRPr="002842BE" w:rsidRDefault="00331F4D" w:rsidP="411E0B97">
            <w:pPr>
              <w:pStyle w:val="Body"/>
              <w:rPr>
                <w:rStyle w:val="hps"/>
                <w:rFonts w:eastAsia="Arial Unicode MS" w:cs="Arial Unicode MS"/>
                <w:color w:val="auto"/>
                <w:sz w:val="22"/>
                <w:szCs w:val="22"/>
                <w:lang w:val="pt-PT"/>
              </w:rPr>
            </w:pPr>
            <w:r w:rsidRPr="002842BE">
              <w:rPr>
                <w:rFonts w:cs="Segoe UI"/>
                <w:i/>
                <w:iCs/>
                <w:color w:val="0070C0"/>
                <w:sz w:val="22"/>
                <w:szCs w:val="22"/>
                <w:lang w:val="pt-PT"/>
              </w:rPr>
              <w:t>Se sim, a extensão será feita de acordo com um protocolo registado:</w:t>
            </w:r>
            <w:r w:rsidRPr="002842BE">
              <w:rPr>
                <w:rFonts w:cs="Segoe UI"/>
                <w:color w:val="0070C0"/>
                <w:sz w:val="22"/>
                <w:szCs w:val="22"/>
                <w:lang w:val="pt-PT"/>
              </w:rPr>
              <w:t xml:space="preserve"> Sim </w:t>
            </w:r>
            <w:sdt>
              <w:sdtPr>
                <w:rPr>
                  <w:rFonts w:cs="Segoe UI"/>
                  <w:snapToGrid w:val="0"/>
                  <w:color w:val="0070C0"/>
                  <w:sz w:val="22"/>
                  <w:szCs w:val="22"/>
                  <w:lang w:val="en-GB"/>
                </w:rPr>
                <w:alias w:val="Yes"/>
                <w:tag w:val="Yes"/>
                <w:id w:val="1554272353"/>
                <w:placeholder>
                  <w:docPart w:val="DefaultPlaceholder_1081868574"/>
                </w:placeholder>
              </w:sdtPr>
              <w:sdtContent>
                <w:sdt>
                  <w:sdtPr>
                    <w:rPr>
                      <w:rFonts w:cs="Segoe UI"/>
                      <w:snapToGrid w:val="0"/>
                      <w:color w:val="0070C0"/>
                      <w:sz w:val="22"/>
                      <w:szCs w:val="22"/>
                      <w:lang w:val="pt-PT"/>
                    </w:rPr>
                    <w:id w:val="-553467156"/>
                    <w14:checkbox>
                      <w14:checked w14:val="0"/>
                      <w14:checkedState w14:val="2612" w14:font="MS Gothic"/>
                      <w14:uncheckedState w14:val="2610" w14:font="MS Gothic"/>
                    </w14:checkbox>
                  </w:sdtPr>
                  <w:sdtContent>
                    <w:r w:rsidRPr="411E0B97">
                      <w:rPr>
                        <w:rFonts w:ascii="MS Gothic" w:eastAsia="MS Gothic" w:hAnsi="MS Gothic" w:cs="MS Gothic"/>
                        <w:snapToGrid w:val="0"/>
                        <w:color w:val="0070C0"/>
                        <w:sz w:val="22"/>
                        <w:szCs w:val="22"/>
                        <w:lang w:val="pt-PT"/>
                      </w:rPr>
                      <w:t>☐</w:t>
                    </w:r>
                  </w:sdtContent>
                </w:sdt>
              </w:sdtContent>
            </w:sdt>
            <w:r w:rsidRPr="002842BE">
              <w:rPr>
                <w:rFonts w:cs="Segoe UI"/>
                <w:color w:val="0070C0"/>
                <w:sz w:val="22"/>
                <w:szCs w:val="22"/>
                <w:lang w:val="pt-PT"/>
              </w:rPr>
              <w:t xml:space="preserve"> Não </w:t>
            </w:r>
            <w:sdt>
              <w:sdtPr>
                <w:rPr>
                  <w:rFonts w:cs="Segoe UI"/>
                  <w:color w:val="0070C0"/>
                  <w:sz w:val="22"/>
                  <w:szCs w:val="22"/>
                  <w:lang w:val="en-GB"/>
                </w:rPr>
                <w:alias w:val="No"/>
                <w:tag w:val="No"/>
                <w:id w:val="881988787"/>
                <w:placeholder>
                  <w:docPart w:val="DefaultPlaceholder_1081868574"/>
                </w:placeholder>
              </w:sdtPr>
              <w:sdtContent>
                <w:sdt>
                  <w:sdtPr>
                    <w:rPr>
                      <w:rFonts w:cs="Segoe UI"/>
                      <w:color w:val="0070C0"/>
                      <w:sz w:val="22"/>
                      <w:szCs w:val="22"/>
                      <w:lang w:val="pt-PT"/>
                    </w:rPr>
                    <w:id w:val="1362401377"/>
                    <w14:checkbox>
                      <w14:checked w14:val="0"/>
                      <w14:checkedState w14:val="2612" w14:font="MS Gothic"/>
                      <w14:uncheckedState w14:val="2610" w14:font="MS Gothic"/>
                    </w14:checkbox>
                  </w:sdtPr>
                  <w:sdtContent>
                    <w:r w:rsidRPr="411E0B97">
                      <w:rPr>
                        <w:rFonts w:ascii="MS Gothic" w:eastAsia="MS Gothic" w:hAnsi="MS Gothic" w:cs="MS Gothic"/>
                        <w:color w:val="0070C0"/>
                        <w:sz w:val="22"/>
                        <w:szCs w:val="22"/>
                        <w:lang w:val="pt-PT"/>
                      </w:rPr>
                      <w:t>☐</w:t>
                    </w:r>
                  </w:sdtContent>
                </w:sdt>
              </w:sdtContent>
            </w:sdt>
            <w:r w:rsidRPr="002842BE">
              <w:rPr>
                <w:rFonts w:cs="Segoe UI"/>
                <w:color w:val="0070C0"/>
                <w:sz w:val="22"/>
                <w:szCs w:val="22"/>
                <w:lang w:val="pt-PT"/>
              </w:rPr>
              <w:t xml:space="preserve">  NA </w:t>
            </w:r>
            <w:sdt>
              <w:sdtPr>
                <w:rPr>
                  <w:rFonts w:cs="Segoe UI"/>
                  <w:color w:val="0070C0"/>
                  <w:sz w:val="22"/>
                  <w:szCs w:val="22"/>
                  <w:lang w:val="pt-PT"/>
                </w:rPr>
                <w:id w:val="244462362"/>
                <w14:checkbox>
                  <w14:checked w14:val="0"/>
                  <w14:checkedState w14:val="2612" w14:font="MS Gothic"/>
                  <w14:uncheckedState w14:val="2610" w14:font="MS Gothic"/>
                </w14:checkbox>
              </w:sdtPr>
              <w:sdtContent>
                <w:r w:rsidRPr="411E0B97">
                  <w:rPr>
                    <w:rFonts w:ascii="MS Gothic" w:eastAsia="MS Gothic" w:hAnsi="MS Gothic" w:cs="MS Gothic"/>
                    <w:color w:val="0070C0"/>
                    <w:sz w:val="22"/>
                    <w:szCs w:val="22"/>
                    <w:lang w:val="pt-PT"/>
                  </w:rPr>
                  <w:t>☐</w:t>
                </w:r>
              </w:sdtContent>
            </w:sdt>
          </w:p>
        </w:tc>
      </w:tr>
      <w:tr w:rsidR="00EE25AF" w:rsidRPr="00DA1571" w14:paraId="0C750A0A" w14:textId="77777777" w:rsidTr="411E0B97">
        <w:trPr>
          <w:trHeight w:val="450"/>
        </w:trPr>
        <w:tc>
          <w:tcPr>
            <w:tcW w:w="9152" w:type="dxa"/>
            <w:gridSpan w:val="2"/>
            <w:shd w:val="clear" w:color="auto" w:fill="auto"/>
            <w:tcMar>
              <w:top w:w="80" w:type="dxa"/>
              <w:left w:w="80" w:type="dxa"/>
              <w:bottom w:w="80" w:type="dxa"/>
              <w:right w:w="80" w:type="dxa"/>
            </w:tcMar>
          </w:tcPr>
          <w:p w14:paraId="5054C091"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lastRenderedPageBreak/>
              <w:t>Comentários</w:t>
            </w:r>
            <w:proofErr w:type="spellEnd"/>
            <w:r w:rsidRPr="00DD3553">
              <w:rPr>
                <w:rFonts w:cs="Segoe UI"/>
                <w:b/>
                <w:color w:val="auto"/>
                <w:sz w:val="22"/>
                <w:lang w:val="en-GB"/>
              </w:rPr>
              <w:t>:</w:t>
            </w:r>
          </w:p>
        </w:tc>
      </w:tr>
    </w:tbl>
    <w:p w14:paraId="42C6D796" w14:textId="77777777" w:rsidR="00923E57" w:rsidRPr="00747723" w:rsidRDefault="00923E57" w:rsidP="00923E57">
      <w:pPr>
        <w:pStyle w:val="NormalAgency"/>
        <w:rPr>
          <w:sz w:val="24"/>
          <w:szCs w:val="22"/>
          <w:lang w:eastAsia="en-US"/>
        </w:rPr>
      </w:pPr>
    </w:p>
    <w:p w14:paraId="5E6C5617" w14:textId="0D4E64B1" w:rsidR="00A9201D" w:rsidRPr="002842BE" w:rsidRDefault="00331F4D">
      <w:pPr>
        <w:pStyle w:val="normal-quality"/>
        <w:rPr>
          <w:b w:val="0"/>
          <w:sz w:val="22"/>
          <w:szCs w:val="22"/>
          <w:lang w:val="pt-PT"/>
        </w:rPr>
      </w:pPr>
      <w:r w:rsidRPr="002842BE">
        <w:rPr>
          <w:sz w:val="22"/>
          <w:szCs w:val="22"/>
          <w:lang w:val="pt-PT"/>
        </w:rPr>
        <w:t>3.3. Medicamento</w:t>
      </w:r>
      <w:r w:rsidR="4C8DF8D0" w:rsidRPr="411E0B97">
        <w:rPr>
          <w:sz w:val="22"/>
          <w:szCs w:val="22"/>
          <w:lang w:val="pt-PT"/>
        </w:rPr>
        <w:t xml:space="preserve"> P</w:t>
      </w:r>
      <w:r w:rsidRPr="002842BE">
        <w:rPr>
          <w:sz w:val="22"/>
          <w:szCs w:val="22"/>
          <w:lang w:val="pt-PT"/>
        </w:rPr>
        <w:t xml:space="preserve"> (repita </w:t>
      </w:r>
      <w:r w:rsidR="0035773E" w:rsidRPr="002842BE">
        <w:rPr>
          <w:sz w:val="22"/>
          <w:szCs w:val="22"/>
          <w:lang w:val="pt-PT"/>
        </w:rPr>
        <w:t xml:space="preserve">esta </w:t>
      </w:r>
      <w:r w:rsidRPr="002842BE">
        <w:rPr>
          <w:sz w:val="22"/>
          <w:szCs w:val="22"/>
          <w:lang w:val="pt-PT"/>
        </w:rPr>
        <w:t>seção para outros MEs)</w:t>
      </w:r>
    </w:p>
    <w:p w14:paraId="7D2F91E9" w14:textId="77777777" w:rsidR="00A9201D" w:rsidRPr="002842BE" w:rsidRDefault="00331F4D" w:rsidP="411E0B97">
      <w:pPr>
        <w:rPr>
          <w:rFonts w:ascii="Verdana" w:hAnsi="Verdana" w:cs="Segoe UI"/>
          <w:b/>
          <w:bCs/>
          <w:sz w:val="22"/>
          <w:lang w:val="pt-PT"/>
        </w:rPr>
      </w:pPr>
      <w:r w:rsidRPr="002842BE">
        <w:rPr>
          <w:rFonts w:ascii="Verdana" w:hAnsi="Verdana" w:cs="Segoe UI"/>
          <w:b/>
          <w:bCs/>
          <w:sz w:val="22"/>
          <w:lang w:val="pt-PT"/>
        </w:rPr>
        <w:t>P.1 Descrição e composição do produto médico experimental</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B86AD2" w:rsidRPr="00DA1571" w14:paraId="0DE7DF24" w14:textId="77777777" w:rsidTr="411E0B97">
        <w:trPr>
          <w:trHeight w:val="450"/>
        </w:trPr>
        <w:tc>
          <w:tcPr>
            <w:tcW w:w="6585" w:type="dxa"/>
            <w:shd w:val="clear" w:color="auto" w:fill="auto"/>
            <w:tcMar>
              <w:top w:w="80" w:type="dxa"/>
              <w:left w:w="80" w:type="dxa"/>
              <w:bottom w:w="80" w:type="dxa"/>
              <w:right w:w="80" w:type="dxa"/>
            </w:tcMar>
          </w:tcPr>
          <w:p w14:paraId="24FD8484" w14:textId="77777777" w:rsidR="00A9201D" w:rsidRPr="002842BE" w:rsidRDefault="00331F4D">
            <w:pPr>
              <w:pStyle w:val="NormalAgency"/>
              <w:rPr>
                <w:rFonts w:cs="Segoe UI"/>
                <w:sz w:val="22"/>
                <w:szCs w:val="22"/>
                <w:lang w:val="pt-PT"/>
              </w:rPr>
            </w:pPr>
            <w:r w:rsidRPr="002842BE">
              <w:rPr>
                <w:rFonts w:cs="Segoe UI"/>
                <w:sz w:val="22"/>
                <w:szCs w:val="22"/>
                <w:lang w:val="pt-PT"/>
              </w:rPr>
              <w:t>A descrição e a composição são adequadas:</w:t>
            </w:r>
          </w:p>
        </w:tc>
        <w:tc>
          <w:tcPr>
            <w:tcW w:w="2567" w:type="dxa"/>
            <w:shd w:val="clear" w:color="auto" w:fill="auto"/>
            <w:tcMar>
              <w:top w:w="80" w:type="dxa"/>
              <w:left w:w="80" w:type="dxa"/>
              <w:bottom w:w="80" w:type="dxa"/>
              <w:right w:w="80" w:type="dxa"/>
            </w:tcMar>
          </w:tcPr>
          <w:p w14:paraId="2CD192F2"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15543A" w:rsidRPr="002E6B1E" w14:paraId="76B3789A" w14:textId="77777777" w:rsidTr="411E0B97">
        <w:trPr>
          <w:trHeight w:val="450"/>
        </w:trPr>
        <w:tc>
          <w:tcPr>
            <w:tcW w:w="9152" w:type="dxa"/>
            <w:gridSpan w:val="2"/>
            <w:shd w:val="clear" w:color="auto" w:fill="auto"/>
            <w:tcMar>
              <w:top w:w="80" w:type="dxa"/>
              <w:left w:w="80" w:type="dxa"/>
              <w:bottom w:w="80" w:type="dxa"/>
              <w:right w:w="80" w:type="dxa"/>
            </w:tcMar>
          </w:tcPr>
          <w:p w14:paraId="7EFF2354" w14:textId="77777777" w:rsidR="00A9201D" w:rsidRDefault="00331F4D">
            <w:pPr>
              <w:pStyle w:val="Body"/>
              <w:rPr>
                <w:rFonts w:cs="Segoe UI"/>
                <w:b/>
                <w:color w:val="auto"/>
                <w:sz w:val="22"/>
                <w:lang w:val="en-GB"/>
              </w:rPr>
            </w:pPr>
            <w:proofErr w:type="spellStart"/>
            <w:r>
              <w:rPr>
                <w:rFonts w:cs="Segoe UI"/>
                <w:b/>
                <w:color w:val="auto"/>
                <w:sz w:val="22"/>
                <w:lang w:val="en-GB"/>
              </w:rPr>
              <w:t>Espaço</w:t>
            </w:r>
            <w:proofErr w:type="spellEnd"/>
            <w:r>
              <w:rPr>
                <w:rFonts w:cs="Segoe UI"/>
                <w:b/>
                <w:color w:val="auto"/>
                <w:sz w:val="22"/>
                <w:lang w:val="en-GB"/>
              </w:rPr>
              <w:t xml:space="preserve"> de </w:t>
            </w:r>
            <w:proofErr w:type="spellStart"/>
            <w:r>
              <w:rPr>
                <w:rFonts w:cs="Segoe UI"/>
                <w:b/>
                <w:color w:val="auto"/>
                <w:sz w:val="22"/>
                <w:lang w:val="en-GB"/>
              </w:rPr>
              <w:t>trabalho</w:t>
            </w:r>
            <w:proofErr w:type="spellEnd"/>
            <w:r>
              <w:rPr>
                <w:rFonts w:cs="Segoe UI"/>
                <w:b/>
                <w:color w:val="auto"/>
                <w:sz w:val="22"/>
                <w:lang w:val="en-GB"/>
              </w:rPr>
              <w:t>:</w:t>
            </w:r>
          </w:p>
          <w:p w14:paraId="6E1831B3" w14:textId="77777777" w:rsidR="0015543A" w:rsidRDefault="0015543A" w:rsidP="002A1EC8">
            <w:pPr>
              <w:pStyle w:val="Body"/>
              <w:rPr>
                <w:rFonts w:cs="Segoe UI"/>
                <w:b/>
                <w:color w:val="auto"/>
                <w:sz w:val="22"/>
                <w:lang w:val="en-GB"/>
              </w:rPr>
            </w:pPr>
          </w:p>
          <w:p w14:paraId="1CFB506B" w14:textId="1379A2D6" w:rsidR="00A9201D" w:rsidRPr="002842BE" w:rsidRDefault="00331F4D" w:rsidP="411E0B97">
            <w:pPr>
              <w:pStyle w:val="Body"/>
              <w:numPr>
                <w:ilvl w:val="0"/>
                <w:numId w:val="16"/>
              </w:numPr>
              <w:rPr>
                <w:rFonts w:cs="Segoe UI"/>
                <w:color w:val="auto"/>
                <w:sz w:val="22"/>
                <w:szCs w:val="22"/>
                <w:lang w:val="pt-PT"/>
              </w:rPr>
            </w:pPr>
            <w:r w:rsidRPr="002842BE">
              <w:rPr>
                <w:rFonts w:cs="Segoe UI"/>
                <w:color w:val="074C97"/>
                <w:sz w:val="22"/>
                <w:szCs w:val="22"/>
                <w:lang w:val="pt-PT"/>
              </w:rPr>
              <w:t xml:space="preserve">Fornecer a composição qualitativa e quantitativa do </w:t>
            </w:r>
            <w:r w:rsidR="0DBFA5A1" w:rsidRPr="411E0B97">
              <w:rPr>
                <w:rFonts w:cs="Segoe UI"/>
                <w:color w:val="074C97"/>
                <w:sz w:val="22"/>
                <w:szCs w:val="22"/>
                <w:lang w:val="pt-PT"/>
              </w:rPr>
              <w:t>ME</w:t>
            </w:r>
            <w:r w:rsidRPr="002842BE">
              <w:rPr>
                <w:rFonts w:cs="Segoe UI"/>
                <w:color w:val="074C97"/>
                <w:sz w:val="22"/>
                <w:szCs w:val="22"/>
                <w:lang w:val="pt-PT"/>
              </w:rPr>
              <w:t xml:space="preserve"> </w:t>
            </w:r>
          </w:p>
        </w:tc>
      </w:tr>
      <w:tr w:rsidR="00B86AD2" w:rsidRPr="00DA1571" w14:paraId="05AF3FC0" w14:textId="77777777" w:rsidTr="411E0B97">
        <w:trPr>
          <w:trHeight w:val="450"/>
        </w:trPr>
        <w:tc>
          <w:tcPr>
            <w:tcW w:w="9152" w:type="dxa"/>
            <w:gridSpan w:val="2"/>
            <w:shd w:val="clear" w:color="auto" w:fill="auto"/>
            <w:tcMar>
              <w:top w:w="80" w:type="dxa"/>
              <w:left w:w="80" w:type="dxa"/>
              <w:bottom w:w="80" w:type="dxa"/>
              <w:right w:w="80" w:type="dxa"/>
            </w:tcMar>
          </w:tcPr>
          <w:p w14:paraId="7048D8EF"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54E11D2A" w14:textId="77777777" w:rsidR="00923E57" w:rsidRDefault="00923E57" w:rsidP="00923E57">
      <w:pPr>
        <w:rPr>
          <w:rFonts w:ascii="Verdana" w:hAnsi="Verdana" w:cs="Segoe UI"/>
          <w:b/>
          <w:sz w:val="22"/>
          <w:lang w:val="en-GB"/>
        </w:rPr>
      </w:pPr>
    </w:p>
    <w:p w14:paraId="35B72E47" w14:textId="77777777" w:rsidR="00A9201D" w:rsidRDefault="00331F4D">
      <w:pPr>
        <w:rPr>
          <w:rFonts w:ascii="Verdana" w:hAnsi="Verdana" w:cs="Segoe UI"/>
          <w:b/>
          <w:sz w:val="22"/>
          <w:lang w:val="en-GB"/>
        </w:rPr>
      </w:pPr>
      <w:r w:rsidRPr="006A7E9A">
        <w:rPr>
          <w:rFonts w:ascii="Verdana" w:hAnsi="Verdana" w:cs="Segoe UI"/>
          <w:b/>
          <w:sz w:val="22"/>
          <w:lang w:val="en-GB"/>
        </w:rPr>
        <w:t xml:space="preserve">P.2 </w:t>
      </w:r>
      <w:proofErr w:type="spellStart"/>
      <w:r w:rsidRPr="006A7E9A">
        <w:rPr>
          <w:rFonts w:ascii="Verdana" w:hAnsi="Verdana" w:cs="Segoe UI"/>
          <w:b/>
          <w:sz w:val="22"/>
          <w:lang w:val="en-GB"/>
        </w:rPr>
        <w:t>Desenvolvimento</w:t>
      </w:r>
      <w:proofErr w:type="spellEnd"/>
      <w:r w:rsidRPr="006A7E9A">
        <w:rPr>
          <w:rFonts w:ascii="Verdana" w:hAnsi="Verdana" w:cs="Segoe UI"/>
          <w:b/>
          <w:sz w:val="22"/>
          <w:lang w:val="en-GB"/>
        </w:rPr>
        <w:t xml:space="preserve"> </w:t>
      </w:r>
      <w:proofErr w:type="spellStart"/>
      <w:r w:rsidRPr="006A7E9A">
        <w:rPr>
          <w:rFonts w:ascii="Verdana" w:hAnsi="Verdana" w:cs="Segoe UI"/>
          <w:b/>
          <w:sz w:val="22"/>
          <w:lang w:val="en-GB"/>
        </w:rPr>
        <w:t>farmacêutico</w:t>
      </w:r>
      <w:proofErr w:type="spellEnd"/>
      <w:r w:rsidRPr="006A7E9A">
        <w:rPr>
          <w:rFonts w:ascii="Verdana" w:hAnsi="Verdana" w:cs="Segoe UI"/>
          <w:b/>
          <w:sz w:val="22"/>
          <w:lang w:val="en-GB"/>
        </w:rPr>
        <w:t xml:space="preserve">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FD4392" w:rsidRPr="00DA1571" w14:paraId="617995F0" w14:textId="77777777" w:rsidTr="002A1EC8">
        <w:trPr>
          <w:trHeight w:val="450"/>
        </w:trPr>
        <w:tc>
          <w:tcPr>
            <w:tcW w:w="6585" w:type="dxa"/>
            <w:shd w:val="clear" w:color="auto" w:fill="auto"/>
            <w:tcMar>
              <w:top w:w="80" w:type="dxa"/>
              <w:left w:w="80" w:type="dxa"/>
              <w:bottom w:w="80" w:type="dxa"/>
              <w:right w:w="80" w:type="dxa"/>
            </w:tcMar>
          </w:tcPr>
          <w:p w14:paraId="4F773189" w14:textId="77777777" w:rsidR="00A9201D" w:rsidRPr="002842BE" w:rsidRDefault="00331F4D">
            <w:pPr>
              <w:pStyle w:val="NormalAgency"/>
              <w:rPr>
                <w:rFonts w:cs="Segoe UI"/>
                <w:sz w:val="22"/>
                <w:szCs w:val="22"/>
                <w:lang w:val="pt-PT"/>
              </w:rPr>
            </w:pPr>
            <w:r w:rsidRPr="002842BE">
              <w:rPr>
                <w:rFonts w:cs="Segoe UI"/>
                <w:sz w:val="22"/>
                <w:szCs w:val="22"/>
                <w:lang w:val="pt-PT"/>
              </w:rPr>
              <w:t>O desenvolvimento farmacêutico é descrito adequadamente:</w:t>
            </w:r>
          </w:p>
        </w:tc>
        <w:tc>
          <w:tcPr>
            <w:tcW w:w="2567" w:type="dxa"/>
            <w:shd w:val="clear" w:color="auto" w:fill="auto"/>
            <w:tcMar>
              <w:top w:w="80" w:type="dxa"/>
              <w:left w:w="80" w:type="dxa"/>
              <w:bottom w:w="80" w:type="dxa"/>
              <w:right w:w="80" w:type="dxa"/>
            </w:tcMar>
          </w:tcPr>
          <w:p w14:paraId="2AB42325"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FD4392" w:rsidRPr="00DA1571" w14:paraId="18B8C69B" w14:textId="77777777" w:rsidTr="002A1EC8">
        <w:trPr>
          <w:trHeight w:val="450"/>
        </w:trPr>
        <w:tc>
          <w:tcPr>
            <w:tcW w:w="9152" w:type="dxa"/>
            <w:gridSpan w:val="2"/>
            <w:shd w:val="clear" w:color="auto" w:fill="auto"/>
            <w:tcMar>
              <w:top w:w="80" w:type="dxa"/>
              <w:left w:w="80" w:type="dxa"/>
              <w:bottom w:w="80" w:type="dxa"/>
              <w:right w:w="80" w:type="dxa"/>
            </w:tcMar>
          </w:tcPr>
          <w:p w14:paraId="5BB51C21"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31126E5D" w14:textId="77777777" w:rsidR="00FD4392" w:rsidRDefault="00FD4392" w:rsidP="00923E57">
      <w:pPr>
        <w:rPr>
          <w:rFonts w:ascii="Verdana" w:hAnsi="Verdana" w:cs="Segoe UI"/>
          <w:b/>
          <w:sz w:val="22"/>
          <w:lang w:val="en-GB"/>
        </w:rPr>
      </w:pPr>
    </w:p>
    <w:p w14:paraId="4E050816" w14:textId="3C6898A0" w:rsidR="00A9201D" w:rsidRDefault="00331F4D" w:rsidP="411E0B97">
      <w:pPr>
        <w:rPr>
          <w:rFonts w:ascii="Verdana" w:hAnsi="Verdana" w:cs="Segoe UI"/>
          <w:b/>
          <w:bCs/>
          <w:sz w:val="22"/>
          <w:lang w:val="en-GB"/>
        </w:rPr>
      </w:pPr>
      <w:r w:rsidRPr="411E0B97">
        <w:rPr>
          <w:rFonts w:ascii="Verdana" w:hAnsi="Verdana" w:cs="Segoe UI"/>
          <w:b/>
          <w:bCs/>
          <w:sz w:val="22"/>
          <w:lang w:val="en-GB"/>
        </w:rPr>
        <w:t xml:space="preserve">P.3 </w:t>
      </w:r>
      <w:proofErr w:type="spellStart"/>
      <w:r w:rsidRPr="411E0B97">
        <w:rPr>
          <w:rFonts w:ascii="Verdana" w:hAnsi="Verdana" w:cs="Segoe UI"/>
          <w:b/>
          <w:bCs/>
          <w:sz w:val="22"/>
          <w:lang w:val="en-GB"/>
        </w:rPr>
        <w:t>Fabrico</w:t>
      </w:r>
      <w:proofErr w:type="spellEnd"/>
      <w:r>
        <w:tab/>
      </w:r>
    </w:p>
    <w:p w14:paraId="321415A0" w14:textId="77777777" w:rsidR="00A9201D" w:rsidRDefault="00331F4D">
      <w:pPr>
        <w:pStyle w:val="normal-quality"/>
        <w:rPr>
          <w:color w:val="auto"/>
          <w:sz w:val="22"/>
          <w:szCs w:val="22"/>
          <w:lang w:val="en-GB"/>
        </w:rPr>
      </w:pPr>
      <w:r w:rsidRPr="006A7E9A">
        <w:rPr>
          <w:color w:val="auto"/>
          <w:sz w:val="22"/>
          <w:szCs w:val="22"/>
          <w:lang w:val="en-GB"/>
        </w:rPr>
        <w:t xml:space="preserve">P.3.1 </w:t>
      </w:r>
      <w:proofErr w:type="spellStart"/>
      <w:r w:rsidRPr="006A7E9A">
        <w:rPr>
          <w:color w:val="auto"/>
          <w:sz w:val="22"/>
          <w:szCs w:val="22"/>
          <w:lang w:val="en-GB"/>
        </w:rPr>
        <w:t>Fabricante</w:t>
      </w:r>
      <w:proofErr w:type="spellEnd"/>
      <w:r w:rsidRPr="006A7E9A">
        <w:rPr>
          <w:color w:val="auto"/>
          <w:sz w:val="22"/>
          <w:szCs w:val="22"/>
          <w:lang w:val="en-GB"/>
        </w:rPr>
        <w:t xml:space="preserve">(s)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F825C5" w:rsidRPr="00DA1571" w14:paraId="1271E39B" w14:textId="77777777" w:rsidTr="411E0B97">
        <w:trPr>
          <w:trHeight w:val="450"/>
        </w:trPr>
        <w:tc>
          <w:tcPr>
            <w:tcW w:w="6585" w:type="dxa"/>
            <w:shd w:val="clear" w:color="auto" w:fill="auto"/>
            <w:tcMar>
              <w:top w:w="80" w:type="dxa"/>
              <w:left w:w="80" w:type="dxa"/>
              <w:bottom w:w="80" w:type="dxa"/>
              <w:right w:w="80" w:type="dxa"/>
            </w:tcMar>
          </w:tcPr>
          <w:p w14:paraId="478E689A" w14:textId="13B40466" w:rsidR="00A9201D" w:rsidRPr="002842BE" w:rsidRDefault="534C954C">
            <w:pPr>
              <w:pStyle w:val="NormalAgency"/>
              <w:rPr>
                <w:rFonts w:cs="Segoe UI"/>
                <w:sz w:val="22"/>
                <w:szCs w:val="22"/>
                <w:lang w:val="pt-PT"/>
              </w:rPr>
            </w:pPr>
            <w:r w:rsidRPr="002842BE">
              <w:rPr>
                <w:rFonts w:cs="Segoe UI"/>
                <w:sz w:val="22"/>
                <w:szCs w:val="22"/>
                <w:lang w:val="pt-PT"/>
              </w:rPr>
              <w:t>Os locais de fabrico estão claramente identificados</w:t>
            </w:r>
            <w:r w:rsidR="00331F4D" w:rsidRPr="002842BE">
              <w:rPr>
                <w:rFonts w:cs="Segoe UI"/>
                <w:sz w:val="22"/>
                <w:szCs w:val="22"/>
                <w:lang w:val="pt-PT"/>
              </w:rPr>
              <w:t>:</w:t>
            </w:r>
          </w:p>
        </w:tc>
        <w:tc>
          <w:tcPr>
            <w:tcW w:w="2567" w:type="dxa"/>
            <w:shd w:val="clear" w:color="auto" w:fill="auto"/>
            <w:tcMar>
              <w:top w:w="80" w:type="dxa"/>
              <w:left w:w="80" w:type="dxa"/>
              <w:bottom w:w="80" w:type="dxa"/>
              <w:right w:w="80" w:type="dxa"/>
            </w:tcMar>
          </w:tcPr>
          <w:p w14:paraId="3D4FAEBE"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08380D" w:rsidRPr="002E6B1E" w14:paraId="61D92044" w14:textId="77777777" w:rsidTr="411E0B97">
        <w:trPr>
          <w:trHeight w:val="450"/>
        </w:trPr>
        <w:tc>
          <w:tcPr>
            <w:tcW w:w="9152" w:type="dxa"/>
            <w:gridSpan w:val="2"/>
            <w:shd w:val="clear" w:color="auto" w:fill="auto"/>
            <w:tcMar>
              <w:top w:w="80" w:type="dxa"/>
              <w:left w:w="80" w:type="dxa"/>
              <w:bottom w:w="80" w:type="dxa"/>
              <w:right w:w="80" w:type="dxa"/>
            </w:tcMar>
          </w:tcPr>
          <w:p w14:paraId="34EF7DD9" w14:textId="77777777" w:rsidR="00A9201D" w:rsidRDefault="00331F4D">
            <w:pPr>
              <w:pStyle w:val="Body"/>
              <w:rPr>
                <w:rFonts w:cs="Segoe UI"/>
                <w:b/>
                <w:color w:val="auto"/>
                <w:sz w:val="22"/>
                <w:lang w:val="en-GB"/>
              </w:rPr>
            </w:pPr>
            <w:proofErr w:type="spellStart"/>
            <w:r>
              <w:rPr>
                <w:rFonts w:cs="Segoe UI"/>
                <w:b/>
                <w:color w:val="auto"/>
                <w:sz w:val="22"/>
                <w:lang w:val="en-GB"/>
              </w:rPr>
              <w:t>Espaço</w:t>
            </w:r>
            <w:proofErr w:type="spellEnd"/>
            <w:r>
              <w:rPr>
                <w:rFonts w:cs="Segoe UI"/>
                <w:b/>
                <w:color w:val="auto"/>
                <w:sz w:val="22"/>
                <w:lang w:val="en-GB"/>
              </w:rPr>
              <w:t xml:space="preserve"> de </w:t>
            </w:r>
            <w:proofErr w:type="spellStart"/>
            <w:r>
              <w:rPr>
                <w:rFonts w:cs="Segoe UI"/>
                <w:b/>
                <w:color w:val="auto"/>
                <w:sz w:val="22"/>
                <w:lang w:val="en-GB"/>
              </w:rPr>
              <w:t>trabalho</w:t>
            </w:r>
            <w:proofErr w:type="spellEnd"/>
            <w:r>
              <w:rPr>
                <w:rFonts w:cs="Segoe UI"/>
                <w:b/>
                <w:color w:val="auto"/>
                <w:sz w:val="22"/>
                <w:lang w:val="en-GB"/>
              </w:rPr>
              <w:t>:</w:t>
            </w:r>
          </w:p>
          <w:p w14:paraId="2DE403A5" w14:textId="77777777" w:rsidR="0008380D" w:rsidRDefault="0008380D" w:rsidP="002A1EC8">
            <w:pPr>
              <w:pStyle w:val="Body"/>
              <w:rPr>
                <w:rFonts w:cs="Segoe UI"/>
                <w:b/>
                <w:color w:val="auto"/>
                <w:sz w:val="22"/>
                <w:lang w:val="en-GB"/>
              </w:rPr>
            </w:pPr>
          </w:p>
          <w:p w14:paraId="62BBCAF7" w14:textId="7C198176" w:rsidR="00A9201D" w:rsidRPr="002842BE" w:rsidRDefault="00331F4D" w:rsidP="411E0B97">
            <w:pPr>
              <w:pStyle w:val="Body"/>
              <w:numPr>
                <w:ilvl w:val="0"/>
                <w:numId w:val="16"/>
              </w:numPr>
              <w:rPr>
                <w:rFonts w:cs="Segoe UI"/>
                <w:color w:val="auto"/>
                <w:sz w:val="22"/>
                <w:szCs w:val="22"/>
                <w:lang w:val="pt-PT"/>
              </w:rPr>
            </w:pPr>
            <w:r w:rsidRPr="002842BE">
              <w:rPr>
                <w:rFonts w:cs="Segoe UI"/>
                <w:color w:val="074C97"/>
                <w:sz w:val="22"/>
                <w:szCs w:val="22"/>
                <w:lang w:val="pt-PT"/>
              </w:rPr>
              <w:t xml:space="preserve">Consulte a seção 1.2 sobre conformidade com </w:t>
            </w:r>
            <w:r w:rsidR="5A180CE2" w:rsidRPr="411E0B97">
              <w:rPr>
                <w:rFonts w:cs="Segoe UI"/>
                <w:color w:val="074C97"/>
                <w:sz w:val="22"/>
                <w:szCs w:val="22"/>
                <w:lang w:val="pt-PT"/>
              </w:rPr>
              <w:t>BPF</w:t>
            </w:r>
            <w:r w:rsidRPr="002842BE">
              <w:rPr>
                <w:rFonts w:cs="Segoe UI"/>
                <w:color w:val="074C97"/>
                <w:sz w:val="22"/>
                <w:szCs w:val="22"/>
                <w:lang w:val="pt-PT"/>
              </w:rPr>
              <w:t xml:space="preserve"> </w:t>
            </w:r>
          </w:p>
        </w:tc>
      </w:tr>
      <w:tr w:rsidR="00F825C5" w:rsidRPr="00DA1571" w14:paraId="092721D7" w14:textId="77777777" w:rsidTr="411E0B97">
        <w:trPr>
          <w:trHeight w:val="450"/>
        </w:trPr>
        <w:tc>
          <w:tcPr>
            <w:tcW w:w="9152" w:type="dxa"/>
            <w:gridSpan w:val="2"/>
            <w:shd w:val="clear" w:color="auto" w:fill="auto"/>
            <w:tcMar>
              <w:top w:w="80" w:type="dxa"/>
              <w:left w:w="80" w:type="dxa"/>
              <w:bottom w:w="80" w:type="dxa"/>
              <w:right w:w="80" w:type="dxa"/>
            </w:tcMar>
          </w:tcPr>
          <w:p w14:paraId="59665D77"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62431CDC" w14:textId="77777777" w:rsidR="002753D0" w:rsidRDefault="002753D0" w:rsidP="00923E57">
      <w:pPr>
        <w:pStyle w:val="normal-quality"/>
        <w:rPr>
          <w:color w:val="auto"/>
          <w:sz w:val="22"/>
          <w:szCs w:val="22"/>
          <w:lang w:val="en-GB"/>
        </w:rPr>
      </w:pPr>
    </w:p>
    <w:p w14:paraId="471C821C" w14:textId="77777777" w:rsidR="00A9201D" w:rsidRDefault="00331F4D">
      <w:pPr>
        <w:pStyle w:val="normal-quality"/>
        <w:rPr>
          <w:color w:val="auto"/>
          <w:sz w:val="22"/>
          <w:szCs w:val="22"/>
          <w:lang w:val="en-GB"/>
        </w:rPr>
      </w:pPr>
      <w:r w:rsidRPr="006A7E9A">
        <w:rPr>
          <w:color w:val="auto"/>
          <w:sz w:val="22"/>
          <w:szCs w:val="22"/>
          <w:lang w:val="en-GB"/>
        </w:rPr>
        <w:t xml:space="preserve">P.3.2 </w:t>
      </w:r>
      <w:proofErr w:type="spellStart"/>
      <w:r w:rsidRPr="006A7E9A">
        <w:rPr>
          <w:color w:val="auto"/>
          <w:sz w:val="22"/>
          <w:szCs w:val="22"/>
          <w:lang w:val="en-GB"/>
        </w:rPr>
        <w:t>Fórmula</w:t>
      </w:r>
      <w:proofErr w:type="spellEnd"/>
      <w:r w:rsidRPr="006A7E9A">
        <w:rPr>
          <w:color w:val="auto"/>
          <w:sz w:val="22"/>
          <w:szCs w:val="22"/>
          <w:lang w:val="en-GB"/>
        </w:rPr>
        <w:t xml:space="preserve"> de </w:t>
      </w:r>
      <w:proofErr w:type="spellStart"/>
      <w:r w:rsidRPr="006A7E9A">
        <w:rPr>
          <w:color w:val="auto"/>
          <w:sz w:val="22"/>
          <w:szCs w:val="22"/>
          <w:lang w:val="en-GB"/>
        </w:rPr>
        <w:t>lote</w:t>
      </w:r>
      <w:proofErr w:type="spellEnd"/>
      <w:r w:rsidRPr="006A7E9A">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753D0" w:rsidRPr="006A7E9A" w14:paraId="31883DC6"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BB84AE2" w14:textId="77777777" w:rsidR="00A9201D" w:rsidRPr="002842BE" w:rsidRDefault="00331F4D">
            <w:pPr>
              <w:pStyle w:val="NormalAgency"/>
              <w:rPr>
                <w:rFonts w:cs="Segoe UI"/>
                <w:sz w:val="22"/>
                <w:szCs w:val="22"/>
                <w:lang w:val="pt-PT"/>
              </w:rPr>
            </w:pPr>
            <w:r w:rsidRPr="002842BE">
              <w:rPr>
                <w:rFonts w:cs="Segoe UI"/>
                <w:sz w:val="22"/>
                <w:szCs w:val="22"/>
                <w:lang w:val="pt-PT"/>
              </w:rPr>
              <w:t>A fórmula do lote é descrita adequadamente:</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81D8A5B"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126808" w:rsidRPr="002E6B1E" w14:paraId="3345094C" w14:textId="77777777" w:rsidTr="002A1E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50"/>
        </w:trPr>
        <w:tc>
          <w:tcPr>
            <w:tcW w:w="9152" w:type="dxa"/>
            <w:gridSpan w:val="2"/>
            <w:shd w:val="clear" w:color="auto" w:fill="auto"/>
            <w:tcMar>
              <w:top w:w="80" w:type="dxa"/>
              <w:left w:w="80" w:type="dxa"/>
              <w:bottom w:w="80" w:type="dxa"/>
              <w:right w:w="80" w:type="dxa"/>
            </w:tcMar>
          </w:tcPr>
          <w:p w14:paraId="00519F20" w14:textId="77777777" w:rsidR="00A9201D" w:rsidRDefault="00331F4D">
            <w:pPr>
              <w:pStyle w:val="Body"/>
              <w:rPr>
                <w:rFonts w:cs="Segoe UI"/>
                <w:b/>
                <w:color w:val="auto"/>
                <w:sz w:val="22"/>
                <w:lang w:val="en-GB"/>
              </w:rPr>
            </w:pPr>
            <w:proofErr w:type="spellStart"/>
            <w:r>
              <w:rPr>
                <w:rFonts w:cs="Segoe UI"/>
                <w:b/>
                <w:color w:val="auto"/>
                <w:sz w:val="22"/>
                <w:lang w:val="en-GB"/>
              </w:rPr>
              <w:lastRenderedPageBreak/>
              <w:t>Espaço</w:t>
            </w:r>
            <w:proofErr w:type="spellEnd"/>
            <w:r>
              <w:rPr>
                <w:rFonts w:cs="Segoe UI"/>
                <w:b/>
                <w:color w:val="auto"/>
                <w:sz w:val="22"/>
                <w:lang w:val="en-GB"/>
              </w:rPr>
              <w:t xml:space="preserve"> de </w:t>
            </w:r>
            <w:proofErr w:type="spellStart"/>
            <w:r>
              <w:rPr>
                <w:rFonts w:cs="Segoe UI"/>
                <w:b/>
                <w:color w:val="auto"/>
                <w:sz w:val="22"/>
                <w:lang w:val="en-GB"/>
              </w:rPr>
              <w:t>trabalho</w:t>
            </w:r>
            <w:proofErr w:type="spellEnd"/>
            <w:r>
              <w:rPr>
                <w:rFonts w:cs="Segoe UI"/>
                <w:b/>
                <w:color w:val="auto"/>
                <w:sz w:val="22"/>
                <w:lang w:val="en-GB"/>
              </w:rPr>
              <w:t>:</w:t>
            </w:r>
          </w:p>
          <w:p w14:paraId="49E398E2" w14:textId="77777777" w:rsidR="00126808" w:rsidRDefault="00126808" w:rsidP="002A1EC8">
            <w:pPr>
              <w:pStyle w:val="Body"/>
              <w:rPr>
                <w:rFonts w:cs="Segoe UI"/>
                <w:b/>
                <w:color w:val="auto"/>
                <w:sz w:val="22"/>
                <w:lang w:val="en-GB"/>
              </w:rPr>
            </w:pPr>
          </w:p>
          <w:p w14:paraId="56524ED6" w14:textId="77777777" w:rsidR="00A9201D" w:rsidRPr="002842BE" w:rsidRDefault="00331F4D">
            <w:pPr>
              <w:pStyle w:val="Body"/>
              <w:numPr>
                <w:ilvl w:val="0"/>
                <w:numId w:val="16"/>
              </w:numPr>
              <w:rPr>
                <w:rFonts w:cs="Segoe UI"/>
                <w:color w:val="auto"/>
                <w:sz w:val="22"/>
                <w:lang w:val="pt-PT"/>
              </w:rPr>
            </w:pPr>
            <w:r w:rsidRPr="002842BE">
              <w:rPr>
                <w:rFonts w:cs="Segoe UI"/>
                <w:color w:val="074C97"/>
                <w:sz w:val="22"/>
                <w:lang w:val="pt-PT"/>
              </w:rPr>
              <w:t xml:space="preserve">Comentário sobre o tamanho do lote proposto </w:t>
            </w:r>
          </w:p>
        </w:tc>
      </w:tr>
      <w:tr w:rsidR="002753D0" w:rsidRPr="006A7E9A" w14:paraId="6969B8DE"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75B22"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16287F21" w14:textId="77777777" w:rsidR="00AC137A" w:rsidRDefault="00AC137A" w:rsidP="00923E57">
      <w:pPr>
        <w:pStyle w:val="normal-quality"/>
        <w:rPr>
          <w:color w:val="auto"/>
          <w:sz w:val="22"/>
          <w:szCs w:val="22"/>
          <w:lang w:val="en-GB"/>
        </w:rPr>
      </w:pPr>
    </w:p>
    <w:p w14:paraId="65600516" w14:textId="798885D9" w:rsidR="00A9201D" w:rsidRPr="002842BE" w:rsidRDefault="00331F4D">
      <w:pPr>
        <w:pStyle w:val="normal-quality"/>
        <w:rPr>
          <w:color w:val="auto"/>
          <w:sz w:val="22"/>
          <w:szCs w:val="22"/>
          <w:lang w:val="pt-PT"/>
        </w:rPr>
      </w:pPr>
      <w:r w:rsidRPr="002842BE">
        <w:rPr>
          <w:color w:val="auto"/>
          <w:sz w:val="22"/>
          <w:szCs w:val="22"/>
          <w:lang w:val="pt-PT"/>
        </w:rPr>
        <w:t>P.3.3 Descrição do processo de fabrico e dos controles de processo</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A4981" w:rsidRPr="006A7E9A" w14:paraId="51925A33"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FAFFFC0" w14:textId="0583CAF3" w:rsidR="00A9201D" w:rsidRPr="002842BE" w:rsidRDefault="00331F4D" w:rsidP="411E0B97">
            <w:pPr>
              <w:pStyle w:val="Body"/>
              <w:rPr>
                <w:sz w:val="22"/>
                <w:szCs w:val="22"/>
                <w:lang w:val="pt-PT"/>
              </w:rPr>
            </w:pPr>
            <w:r w:rsidRPr="002842BE">
              <w:rPr>
                <w:rFonts w:cs="Segoe UI"/>
                <w:sz w:val="22"/>
                <w:szCs w:val="22"/>
                <w:lang w:val="pt-PT"/>
              </w:rPr>
              <w:t>O processo de fabrico e o controle do processo são descritos adequadamente:</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F32BAA"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034ABD" w:rsidRPr="002E6B1E" w14:paraId="4AE9D514"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4DED41A"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5BE93A62" w14:textId="77777777" w:rsidR="00691800" w:rsidRPr="00691800" w:rsidRDefault="00691800" w:rsidP="002A1EC8">
            <w:pPr>
              <w:pStyle w:val="Body"/>
              <w:rPr>
                <w:rFonts w:cs="Segoe UI"/>
                <w:color w:val="auto"/>
                <w:sz w:val="22"/>
                <w:lang w:val="en-GB"/>
              </w:rPr>
            </w:pPr>
          </w:p>
          <w:p w14:paraId="337BBDE4" w14:textId="2C0D7C28" w:rsidR="00A9201D" w:rsidRPr="002842BE" w:rsidRDefault="00331F4D" w:rsidP="411E0B97">
            <w:pPr>
              <w:pStyle w:val="Body"/>
              <w:numPr>
                <w:ilvl w:val="0"/>
                <w:numId w:val="16"/>
              </w:numPr>
              <w:rPr>
                <w:rFonts w:cs="Segoe UI"/>
                <w:sz w:val="22"/>
                <w:szCs w:val="22"/>
                <w:lang w:val="pt-PT"/>
              </w:rPr>
            </w:pPr>
            <w:r w:rsidRPr="002842BE">
              <w:rPr>
                <w:rFonts w:cs="Segoe UI"/>
                <w:color w:val="074C97"/>
                <w:sz w:val="22"/>
                <w:szCs w:val="22"/>
                <w:lang w:val="pt-PT"/>
              </w:rPr>
              <w:t>Adicione um breve resumo do processo de fabrico, incluindo etapas críticas e controles em processo</w:t>
            </w:r>
          </w:p>
          <w:p w14:paraId="2D30A281" w14:textId="77777777" w:rsidR="00A9201D" w:rsidRPr="002842BE" w:rsidRDefault="007574D2">
            <w:pPr>
              <w:pStyle w:val="Body"/>
              <w:numPr>
                <w:ilvl w:val="0"/>
                <w:numId w:val="16"/>
              </w:numPr>
              <w:rPr>
                <w:rFonts w:cs="Segoe UI"/>
                <w:sz w:val="22"/>
                <w:lang w:val="pt-PT"/>
              </w:rPr>
            </w:pPr>
            <w:r w:rsidRPr="002842BE">
              <w:rPr>
                <w:rFonts w:cs="Segoe UI"/>
                <w:color w:val="074C97"/>
                <w:sz w:val="22"/>
                <w:lang w:val="pt-PT"/>
              </w:rPr>
              <w:t>Ou cole o fluxograma do processo de fabricação</w:t>
            </w:r>
          </w:p>
        </w:tc>
      </w:tr>
      <w:tr w:rsidR="00CA4981" w:rsidRPr="006A7E9A" w14:paraId="7A8E2097"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DD6FE10"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384BA73E" w14:textId="77777777" w:rsidR="004606EE" w:rsidRDefault="004606EE" w:rsidP="00923E57">
      <w:pPr>
        <w:pStyle w:val="normal-quality"/>
        <w:rPr>
          <w:color w:val="auto"/>
          <w:sz w:val="22"/>
          <w:szCs w:val="22"/>
          <w:lang w:val="en-GB"/>
        </w:rPr>
      </w:pPr>
    </w:p>
    <w:p w14:paraId="7BDD856C" w14:textId="77777777" w:rsidR="00A9201D" w:rsidRPr="002842BE" w:rsidRDefault="00331F4D">
      <w:pPr>
        <w:pStyle w:val="normal-quality"/>
        <w:rPr>
          <w:color w:val="auto"/>
          <w:sz w:val="22"/>
          <w:szCs w:val="22"/>
          <w:lang w:val="pt-PT"/>
        </w:rPr>
      </w:pPr>
      <w:r w:rsidRPr="002842BE">
        <w:rPr>
          <w:color w:val="auto"/>
          <w:sz w:val="22"/>
          <w:szCs w:val="22"/>
          <w:lang w:val="pt-PT"/>
        </w:rPr>
        <w:t>P.3.4 Controles de etapas críticas e intermediários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727EA" w:rsidRPr="006A7E9A" w14:paraId="650D3D3F"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C5489B9" w14:textId="77777777" w:rsidR="00A9201D" w:rsidRPr="002842BE" w:rsidRDefault="00331F4D">
            <w:pPr>
              <w:pStyle w:val="NormalAgency"/>
              <w:rPr>
                <w:rFonts w:cs="Segoe UI"/>
                <w:sz w:val="22"/>
                <w:szCs w:val="22"/>
                <w:lang w:val="pt-PT"/>
              </w:rPr>
            </w:pPr>
            <w:r w:rsidRPr="002842BE">
              <w:rPr>
                <w:rFonts w:cs="Segoe UI"/>
                <w:sz w:val="22"/>
                <w:szCs w:val="22"/>
                <w:lang w:val="pt-PT"/>
              </w:rPr>
              <w:t>Os controles de etapas críticas e intermediários são descritos adequadamente:</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2348A66"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B727EA" w:rsidRPr="006A7E9A" w14:paraId="2B010496"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E3F33"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34B3F2EB" w14:textId="77777777" w:rsidR="00923E57" w:rsidRPr="006A7E9A" w:rsidRDefault="00923E57" w:rsidP="00923E57">
      <w:pPr>
        <w:pStyle w:val="normal-quality"/>
        <w:rPr>
          <w:color w:val="auto"/>
          <w:sz w:val="22"/>
          <w:szCs w:val="22"/>
          <w:lang w:val="en-GB"/>
        </w:rPr>
      </w:pPr>
    </w:p>
    <w:p w14:paraId="6BBB60B1" w14:textId="77777777" w:rsidR="00A9201D" w:rsidRPr="002842BE" w:rsidRDefault="00331F4D">
      <w:pPr>
        <w:pStyle w:val="normal-quality"/>
        <w:rPr>
          <w:color w:val="auto"/>
          <w:sz w:val="22"/>
          <w:szCs w:val="22"/>
          <w:lang w:val="pt-PT"/>
        </w:rPr>
      </w:pPr>
      <w:r w:rsidRPr="002842BE">
        <w:rPr>
          <w:color w:val="auto"/>
          <w:sz w:val="22"/>
          <w:szCs w:val="22"/>
          <w:lang w:val="pt-PT"/>
        </w:rPr>
        <w:t>P.3.5 Validação e/ou avaliação do processo</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C5619" w:rsidRPr="006A7E9A" w14:paraId="6CE477B0"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0E7945FD" w14:textId="77777777" w:rsidR="00A9201D" w:rsidRPr="002842BE" w:rsidRDefault="00331F4D">
            <w:pPr>
              <w:pStyle w:val="NormalAgency"/>
              <w:rPr>
                <w:rFonts w:cs="Segoe UI"/>
                <w:sz w:val="22"/>
                <w:szCs w:val="22"/>
                <w:lang w:val="pt-PT"/>
              </w:rPr>
            </w:pPr>
            <w:r w:rsidRPr="002842BE">
              <w:rPr>
                <w:rFonts w:cs="Segoe UI"/>
                <w:sz w:val="22"/>
                <w:szCs w:val="22"/>
                <w:lang w:val="pt-PT"/>
              </w:rPr>
              <w:t>Os processos de validação estão adequadamente descritos: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7EACBC"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EF6318" w:rsidRPr="002E6B1E" w14:paraId="34A3D8FC"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B5A07B"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7D34F5C7" w14:textId="77777777" w:rsidR="00EF6318" w:rsidRPr="00691800" w:rsidRDefault="00EF6318" w:rsidP="002A1EC8">
            <w:pPr>
              <w:pStyle w:val="Body"/>
              <w:rPr>
                <w:rFonts w:cs="Segoe UI"/>
                <w:color w:val="auto"/>
                <w:sz w:val="22"/>
                <w:lang w:val="en-GB"/>
              </w:rPr>
            </w:pPr>
          </w:p>
          <w:p w14:paraId="55DA7602" w14:textId="1C60E6FF" w:rsidR="00A9201D" w:rsidRPr="002842BE" w:rsidRDefault="00331F4D" w:rsidP="411E0B97">
            <w:pPr>
              <w:pStyle w:val="Body"/>
              <w:numPr>
                <w:ilvl w:val="0"/>
                <w:numId w:val="16"/>
              </w:numPr>
              <w:rPr>
                <w:rFonts w:cs="Segoe UI"/>
                <w:sz w:val="22"/>
                <w:szCs w:val="22"/>
                <w:lang w:val="pt-PT"/>
              </w:rPr>
            </w:pPr>
            <w:r w:rsidRPr="002842BE">
              <w:rPr>
                <w:rFonts w:cs="Segoe UI"/>
                <w:color w:val="074C97"/>
                <w:sz w:val="22"/>
                <w:szCs w:val="22"/>
                <w:lang w:val="pt-PT"/>
              </w:rPr>
              <w:t xml:space="preserve">Se relevante, confirme se a validação do processo para esterilização fora do padrão e processos de fabrico </w:t>
            </w:r>
            <w:r w:rsidR="74CBA785" w:rsidRPr="002842BE">
              <w:rPr>
                <w:rFonts w:cs="Segoe UI"/>
                <w:color w:val="074C97"/>
                <w:sz w:val="22"/>
                <w:szCs w:val="22"/>
                <w:lang w:val="pt-PT"/>
              </w:rPr>
              <w:t xml:space="preserve">são </w:t>
            </w:r>
            <w:r w:rsidRPr="002842BE">
              <w:rPr>
                <w:rFonts w:cs="Segoe UI"/>
                <w:color w:val="074C97"/>
                <w:sz w:val="22"/>
                <w:szCs w:val="22"/>
                <w:lang w:val="pt-PT"/>
              </w:rPr>
              <w:t xml:space="preserve">fornecidos </w:t>
            </w:r>
          </w:p>
        </w:tc>
      </w:tr>
      <w:tr w:rsidR="002C5619" w:rsidRPr="006A7E9A" w14:paraId="6F6F7773"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8EE1713" w14:textId="77777777" w:rsidR="00A9201D" w:rsidRDefault="00331F4D">
            <w:pPr>
              <w:pStyle w:val="Body"/>
              <w:rPr>
                <w:rFonts w:eastAsia="Arial Unicode MS" w:cs="Arial Unicode MS"/>
                <w:sz w:val="22"/>
                <w:lang w:val="en-GB"/>
              </w:rPr>
            </w:pPr>
            <w:proofErr w:type="spellStart"/>
            <w:r w:rsidRPr="006A7E9A">
              <w:rPr>
                <w:rFonts w:cs="Segoe UI"/>
                <w:b/>
                <w:sz w:val="22"/>
                <w:lang w:val="en-GB"/>
              </w:rPr>
              <w:lastRenderedPageBreak/>
              <w:t>Comentários</w:t>
            </w:r>
            <w:proofErr w:type="spellEnd"/>
            <w:r w:rsidRPr="006A7E9A">
              <w:rPr>
                <w:rFonts w:cs="Segoe UI"/>
                <w:b/>
                <w:sz w:val="22"/>
                <w:lang w:val="en-GB"/>
              </w:rPr>
              <w:t>:</w:t>
            </w:r>
          </w:p>
        </w:tc>
      </w:tr>
    </w:tbl>
    <w:p w14:paraId="0B4020A7" w14:textId="77777777" w:rsidR="002C5619" w:rsidRPr="00747723" w:rsidRDefault="002C5619" w:rsidP="002C5619">
      <w:pPr>
        <w:pStyle w:val="NormalAgency"/>
        <w:rPr>
          <w:sz w:val="22"/>
          <w:lang w:eastAsia="en-US"/>
        </w:rPr>
      </w:pPr>
    </w:p>
    <w:p w14:paraId="20F80068" w14:textId="77777777" w:rsidR="00A9201D" w:rsidRDefault="00331F4D">
      <w:pPr>
        <w:rPr>
          <w:rFonts w:ascii="Verdana" w:hAnsi="Verdana" w:cs="Segoe UI"/>
          <w:b/>
          <w:sz w:val="22"/>
          <w:lang w:val="en-GB"/>
        </w:rPr>
      </w:pPr>
      <w:r w:rsidRPr="006A7E9A">
        <w:rPr>
          <w:rFonts w:ascii="Verdana" w:hAnsi="Verdana" w:cs="Segoe UI"/>
          <w:b/>
          <w:sz w:val="22"/>
          <w:lang w:val="en-GB"/>
        </w:rPr>
        <w:t xml:space="preserve">P.4 </w:t>
      </w:r>
      <w:proofErr w:type="spellStart"/>
      <w:r w:rsidRPr="006A7E9A">
        <w:rPr>
          <w:rFonts w:ascii="Verdana" w:hAnsi="Verdana" w:cs="Segoe UI"/>
          <w:b/>
          <w:sz w:val="22"/>
          <w:lang w:val="en-GB"/>
        </w:rPr>
        <w:t>Controle</w:t>
      </w:r>
      <w:proofErr w:type="spellEnd"/>
      <w:r w:rsidRPr="006A7E9A">
        <w:rPr>
          <w:rFonts w:ascii="Verdana" w:hAnsi="Verdana" w:cs="Segoe UI"/>
          <w:b/>
          <w:sz w:val="22"/>
          <w:lang w:val="en-GB"/>
        </w:rPr>
        <w:t xml:space="preserve"> de </w:t>
      </w:r>
      <w:proofErr w:type="spellStart"/>
      <w:r w:rsidRPr="006A7E9A">
        <w:rPr>
          <w:rFonts w:ascii="Verdana" w:hAnsi="Verdana" w:cs="Segoe UI"/>
          <w:b/>
          <w:sz w:val="22"/>
          <w:lang w:val="en-GB"/>
        </w:rPr>
        <w:t>excipientes</w:t>
      </w:r>
      <w:proofErr w:type="spellEnd"/>
      <w:r w:rsidRPr="006A7E9A">
        <w:rPr>
          <w:rFonts w:ascii="Verdana" w:hAnsi="Verdana" w:cs="Segoe UI"/>
          <w:b/>
          <w:sz w:val="22"/>
          <w:lang w:val="en-GB"/>
        </w:rPr>
        <w:tab/>
      </w:r>
    </w:p>
    <w:p w14:paraId="65345AB7" w14:textId="77777777" w:rsidR="00A9201D" w:rsidRDefault="00331F4D">
      <w:pPr>
        <w:rPr>
          <w:rFonts w:ascii="Verdana" w:hAnsi="Verdana"/>
          <w:b/>
          <w:sz w:val="22"/>
          <w:lang w:val="en-GB"/>
        </w:rPr>
      </w:pPr>
      <w:r w:rsidRPr="006A7E9A">
        <w:rPr>
          <w:rFonts w:ascii="Verdana" w:hAnsi="Verdana"/>
          <w:b/>
          <w:sz w:val="22"/>
          <w:lang w:val="en-GB"/>
        </w:rPr>
        <w:t xml:space="preserve">P.4.1 </w:t>
      </w:r>
      <w:proofErr w:type="spellStart"/>
      <w:r w:rsidRPr="006A7E9A">
        <w:rPr>
          <w:rFonts w:ascii="Verdana" w:hAnsi="Verdana"/>
          <w:b/>
          <w:sz w:val="22"/>
          <w:lang w:val="en-GB"/>
        </w:rPr>
        <w:t>Especificações</w:t>
      </w:r>
      <w:proofErr w:type="spellEnd"/>
      <w:r w:rsidRPr="006A7E9A">
        <w:rPr>
          <w:rFonts w:ascii="Verdana" w:hAnsi="Verdana"/>
          <w:b/>
          <w:sz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020672" w:rsidRPr="006A7E9A" w14:paraId="70D11A3C"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2488FC84" w14:textId="341E496B" w:rsidR="00A9201D" w:rsidRPr="002842BE" w:rsidRDefault="00331F4D">
            <w:pPr>
              <w:pStyle w:val="NormalAgency"/>
              <w:rPr>
                <w:rFonts w:cs="Segoe UI"/>
                <w:sz w:val="22"/>
                <w:szCs w:val="22"/>
                <w:u w:val="single"/>
                <w:lang w:val="pt-PT"/>
              </w:rPr>
            </w:pPr>
            <w:r w:rsidRPr="3C8CC795">
              <w:rPr>
                <w:rFonts w:cs="Segoe UI"/>
                <w:sz w:val="22"/>
                <w:szCs w:val="22"/>
                <w:u w:val="single"/>
                <w:lang w:val="pt-PT"/>
              </w:rPr>
              <w:t>Para excipientes não descritos nas farmacop</w:t>
            </w:r>
            <w:r w:rsidR="23965E1B" w:rsidRPr="3C8CC795">
              <w:rPr>
                <w:rFonts w:cs="Segoe UI"/>
                <w:sz w:val="22"/>
                <w:szCs w:val="22"/>
                <w:u w:val="single"/>
                <w:lang w:val="pt-PT"/>
              </w:rPr>
              <w:t xml:space="preserve">eias </w:t>
            </w:r>
            <w:r w:rsidRPr="3C8CC795">
              <w:rPr>
                <w:rFonts w:cs="Segoe UI"/>
                <w:sz w:val="22"/>
                <w:szCs w:val="22"/>
                <w:u w:val="single"/>
                <w:lang w:val="pt-PT"/>
              </w:rPr>
              <w:t>atuais</w:t>
            </w:r>
          </w:p>
          <w:p w14:paraId="364C2C38" w14:textId="77777777" w:rsidR="00A9201D" w:rsidRPr="002842BE" w:rsidRDefault="00331F4D">
            <w:pPr>
              <w:pStyle w:val="NormalAgency"/>
              <w:rPr>
                <w:rFonts w:cs="Segoe UI"/>
                <w:sz w:val="22"/>
                <w:szCs w:val="22"/>
                <w:lang w:val="pt-PT"/>
              </w:rPr>
            </w:pPr>
            <w:r w:rsidRPr="002842BE">
              <w:rPr>
                <w:rFonts w:cs="Segoe UI"/>
                <w:sz w:val="22"/>
                <w:lang w:val="pt-PT"/>
              </w:rPr>
              <w:t xml:space="preserve">As </w:t>
            </w:r>
            <w:r w:rsidR="00020672" w:rsidRPr="002842BE">
              <w:rPr>
                <w:rFonts w:cs="Segoe UI"/>
                <w:sz w:val="22"/>
                <w:lang w:val="pt-PT"/>
              </w:rPr>
              <w:t xml:space="preserve">especificações e os critérios de aceitação fornecidos </w:t>
            </w:r>
            <w:r w:rsidRPr="002842BE">
              <w:rPr>
                <w:rFonts w:cs="Segoe UI"/>
                <w:sz w:val="22"/>
                <w:lang w:val="pt-PT"/>
              </w:rPr>
              <w:t>são adequados: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3493923"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020672" w:rsidRPr="006A7E9A" w14:paraId="7D15678C" w14:textId="77777777" w:rsidTr="3C8CC795">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B21B08E"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1D7B270A" w14:textId="77777777" w:rsidR="00020672" w:rsidRDefault="00020672" w:rsidP="00923E57">
      <w:pPr>
        <w:rPr>
          <w:rFonts w:ascii="Verdana" w:hAnsi="Verdana"/>
          <w:b/>
          <w:sz w:val="22"/>
          <w:lang w:val="en-GB"/>
        </w:rPr>
      </w:pPr>
    </w:p>
    <w:p w14:paraId="667F244E" w14:textId="77777777" w:rsidR="00A9201D" w:rsidRDefault="00331F4D">
      <w:pPr>
        <w:pStyle w:val="normal-quality"/>
        <w:rPr>
          <w:color w:val="auto"/>
          <w:sz w:val="22"/>
          <w:szCs w:val="22"/>
          <w:lang w:val="en-GB"/>
        </w:rPr>
      </w:pPr>
      <w:r w:rsidRPr="006A7E9A">
        <w:rPr>
          <w:color w:val="auto"/>
          <w:sz w:val="22"/>
          <w:szCs w:val="22"/>
          <w:lang w:val="en-GB"/>
        </w:rPr>
        <w:t xml:space="preserve">P.4.2 </w:t>
      </w:r>
      <w:proofErr w:type="spellStart"/>
      <w:r w:rsidRPr="006A7E9A">
        <w:rPr>
          <w:color w:val="auto"/>
          <w:sz w:val="22"/>
          <w:szCs w:val="22"/>
          <w:lang w:val="en-GB"/>
        </w:rPr>
        <w:t>Procedimentos</w:t>
      </w:r>
      <w:proofErr w:type="spellEnd"/>
      <w:r w:rsidRPr="006A7E9A">
        <w:rPr>
          <w:color w:val="auto"/>
          <w:sz w:val="22"/>
          <w:szCs w:val="22"/>
          <w:lang w:val="en-GB"/>
        </w:rPr>
        <w:t xml:space="preserve"> </w:t>
      </w:r>
      <w:proofErr w:type="spellStart"/>
      <w:r w:rsidRPr="006A7E9A">
        <w:rPr>
          <w:color w:val="auto"/>
          <w:sz w:val="22"/>
          <w:szCs w:val="22"/>
          <w:lang w:val="en-GB"/>
        </w:rPr>
        <w:t>analíticos</w:t>
      </w:r>
      <w:proofErr w:type="spellEnd"/>
      <w:r w:rsidRPr="006A7E9A">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BB08FD" w:rsidRPr="006A7E9A" w14:paraId="6FA3D70E"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6A0B3AE" w14:textId="77777777" w:rsidR="00A9201D" w:rsidRPr="002842BE" w:rsidRDefault="00331F4D">
            <w:pPr>
              <w:pStyle w:val="NormalAgency"/>
              <w:rPr>
                <w:rFonts w:cs="Segoe UI"/>
                <w:sz w:val="22"/>
                <w:szCs w:val="22"/>
                <w:lang w:val="pt-PT"/>
              </w:rPr>
            </w:pPr>
            <w:r w:rsidRPr="002842BE">
              <w:rPr>
                <w:rFonts w:cs="Segoe UI"/>
                <w:sz w:val="22"/>
                <w:lang w:val="pt-PT"/>
              </w:rPr>
              <w:t>Os procedimentos analíticos estão adequadamente descritos:</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19F0E7"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BB08FD" w:rsidRPr="006A7E9A" w14:paraId="776FAD52"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BADD3"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4F904CB7" w14:textId="77777777" w:rsidR="005A70C6" w:rsidRDefault="005A70C6" w:rsidP="00923E57">
      <w:pPr>
        <w:pStyle w:val="normal-quality"/>
        <w:rPr>
          <w:color w:val="auto"/>
          <w:sz w:val="22"/>
          <w:szCs w:val="22"/>
          <w:lang w:val="en-GB"/>
        </w:rPr>
      </w:pPr>
    </w:p>
    <w:p w14:paraId="108864AD" w14:textId="77777777" w:rsidR="00A9201D" w:rsidRDefault="00331F4D">
      <w:pPr>
        <w:pStyle w:val="normal-quality"/>
        <w:rPr>
          <w:color w:val="auto"/>
          <w:sz w:val="22"/>
          <w:szCs w:val="22"/>
          <w:lang w:val="en-GB"/>
        </w:rPr>
      </w:pPr>
      <w:r w:rsidRPr="006A7E9A">
        <w:rPr>
          <w:color w:val="auto"/>
          <w:sz w:val="22"/>
          <w:szCs w:val="22"/>
          <w:lang w:val="en-GB"/>
        </w:rPr>
        <w:t xml:space="preserve">P.4.3 </w:t>
      </w:r>
      <w:proofErr w:type="spellStart"/>
      <w:r w:rsidRPr="006A7E9A">
        <w:rPr>
          <w:color w:val="auto"/>
          <w:sz w:val="22"/>
          <w:szCs w:val="22"/>
          <w:lang w:val="en-GB"/>
        </w:rPr>
        <w:t>Validação</w:t>
      </w:r>
      <w:proofErr w:type="spellEnd"/>
      <w:r w:rsidRPr="006A7E9A">
        <w:rPr>
          <w:color w:val="auto"/>
          <w:sz w:val="22"/>
          <w:szCs w:val="22"/>
          <w:lang w:val="en-GB"/>
        </w:rPr>
        <w:t xml:space="preserve"> dos </w:t>
      </w:r>
      <w:proofErr w:type="spellStart"/>
      <w:r w:rsidRPr="006A7E9A">
        <w:rPr>
          <w:color w:val="auto"/>
          <w:sz w:val="22"/>
          <w:szCs w:val="22"/>
          <w:lang w:val="en-GB"/>
        </w:rPr>
        <w:t>procedimentos</w:t>
      </w:r>
      <w:proofErr w:type="spellEnd"/>
      <w:r w:rsidRPr="006A7E9A">
        <w:rPr>
          <w:color w:val="auto"/>
          <w:sz w:val="22"/>
          <w:szCs w:val="22"/>
          <w:lang w:val="en-GB"/>
        </w:rPr>
        <w:t xml:space="preserve"> </w:t>
      </w:r>
      <w:proofErr w:type="spellStart"/>
      <w:r w:rsidRPr="006A7E9A">
        <w:rPr>
          <w:color w:val="auto"/>
          <w:sz w:val="22"/>
          <w:szCs w:val="22"/>
          <w:lang w:val="en-GB"/>
        </w:rPr>
        <w:t>analíticos</w:t>
      </w:r>
      <w:proofErr w:type="spellEnd"/>
      <w:r w:rsidRPr="006A7E9A">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5A70C6" w:rsidRPr="006A7E9A" w14:paraId="01259C8B"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B8AFF56" w14:textId="77777777" w:rsidR="00A9201D" w:rsidRPr="002842BE" w:rsidRDefault="00331F4D">
            <w:pPr>
              <w:pStyle w:val="NormalAgency"/>
              <w:rPr>
                <w:rFonts w:cs="Segoe UI"/>
                <w:sz w:val="22"/>
                <w:szCs w:val="22"/>
                <w:lang w:val="pt-PT"/>
              </w:rPr>
            </w:pPr>
            <w:r w:rsidRPr="002842BE">
              <w:rPr>
                <w:rFonts w:cs="Segoe UI"/>
                <w:sz w:val="22"/>
                <w:lang w:val="pt-PT"/>
              </w:rPr>
              <w:t>Os procedimentos analíticos são adequadamente validados:</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7272CF"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5A70C6" w:rsidRPr="006A7E9A" w14:paraId="27A867F0"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AB76F9"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06971CD3" w14:textId="77777777" w:rsidR="005A70C6" w:rsidRDefault="005A70C6" w:rsidP="005A70C6">
      <w:pPr>
        <w:pStyle w:val="NormalAgency"/>
        <w:rPr>
          <w:lang w:eastAsia="en-US"/>
        </w:rPr>
      </w:pPr>
    </w:p>
    <w:p w14:paraId="2A1F701D" w14:textId="77777777" w:rsidR="00747723" w:rsidRDefault="00747723" w:rsidP="00923E57">
      <w:pPr>
        <w:pStyle w:val="normal-quality"/>
        <w:rPr>
          <w:color w:val="auto"/>
          <w:sz w:val="22"/>
          <w:szCs w:val="22"/>
          <w:lang w:val="en-GB"/>
        </w:rPr>
      </w:pPr>
    </w:p>
    <w:p w14:paraId="57FFE707" w14:textId="77777777" w:rsidR="00A9201D" w:rsidRDefault="00331F4D">
      <w:pPr>
        <w:pStyle w:val="normal-quality"/>
        <w:rPr>
          <w:color w:val="auto"/>
          <w:sz w:val="22"/>
          <w:szCs w:val="22"/>
          <w:lang w:val="en-GB"/>
        </w:rPr>
      </w:pPr>
      <w:r w:rsidRPr="006A7E9A">
        <w:rPr>
          <w:color w:val="auto"/>
          <w:sz w:val="22"/>
          <w:szCs w:val="22"/>
          <w:lang w:val="en-GB"/>
        </w:rPr>
        <w:t xml:space="preserve">P.4.4 </w:t>
      </w:r>
      <w:proofErr w:type="spellStart"/>
      <w:r w:rsidRPr="006A7E9A">
        <w:rPr>
          <w:color w:val="auto"/>
          <w:sz w:val="22"/>
          <w:szCs w:val="22"/>
          <w:lang w:val="en-GB"/>
        </w:rPr>
        <w:t>Justificativa</w:t>
      </w:r>
      <w:proofErr w:type="spellEnd"/>
      <w:r w:rsidRPr="006A7E9A">
        <w:rPr>
          <w:color w:val="auto"/>
          <w:sz w:val="22"/>
          <w:szCs w:val="22"/>
          <w:lang w:val="en-GB"/>
        </w:rPr>
        <w:t xml:space="preserve"> das </w:t>
      </w:r>
      <w:proofErr w:type="spellStart"/>
      <w:r w:rsidRPr="006A7E9A">
        <w:rPr>
          <w:color w:val="auto"/>
          <w:sz w:val="22"/>
          <w:szCs w:val="22"/>
          <w:lang w:val="en-GB"/>
        </w:rPr>
        <w:t>especificações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2F461F" w:rsidRPr="006A7E9A" w14:paraId="28025DAC"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F4ED6B5" w14:textId="77777777" w:rsidR="00A9201D" w:rsidRPr="002842BE" w:rsidRDefault="00331F4D">
            <w:pPr>
              <w:pStyle w:val="NormalAgency"/>
              <w:rPr>
                <w:rFonts w:cs="Segoe UI"/>
                <w:sz w:val="22"/>
                <w:szCs w:val="22"/>
                <w:lang w:val="pt-PT"/>
              </w:rPr>
            </w:pPr>
            <w:r w:rsidRPr="002842BE">
              <w:rPr>
                <w:rFonts w:cs="Segoe UI"/>
                <w:sz w:val="22"/>
                <w:lang w:val="pt-PT"/>
              </w:rPr>
              <w:t>A justificativa fornecida para as especificações dos excipientes e seus limites é satisfatória:</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E8F8517"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7F7BD6" w:rsidRPr="002E6B1E" w14:paraId="6BBF3E29"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1AB0E"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03EFCA41" w14:textId="77777777" w:rsidR="007F7BD6" w:rsidRDefault="007F7BD6" w:rsidP="002A1EC8">
            <w:pPr>
              <w:pStyle w:val="Body"/>
              <w:rPr>
                <w:rFonts w:cs="Segoe UI"/>
                <w:b/>
                <w:sz w:val="22"/>
                <w:lang w:val="en-GB"/>
              </w:rPr>
            </w:pPr>
          </w:p>
          <w:p w14:paraId="4C3C20E9" w14:textId="77777777" w:rsidR="00A9201D" w:rsidRPr="002842BE" w:rsidRDefault="00331F4D">
            <w:pPr>
              <w:pStyle w:val="Body"/>
              <w:numPr>
                <w:ilvl w:val="0"/>
                <w:numId w:val="16"/>
              </w:numPr>
              <w:rPr>
                <w:rFonts w:cs="Segoe UI"/>
                <w:sz w:val="22"/>
                <w:lang w:val="pt-PT"/>
              </w:rPr>
            </w:pPr>
            <w:r w:rsidRPr="002842BE">
              <w:rPr>
                <w:rFonts w:cs="Segoe UI"/>
                <w:color w:val="074C97"/>
                <w:sz w:val="22"/>
                <w:lang w:val="pt-PT"/>
              </w:rPr>
              <w:t>Comente sobre a aceitabilidade dos dados do lote fornecidos em apoio ao material do estudo clínico</w:t>
            </w:r>
          </w:p>
        </w:tc>
      </w:tr>
      <w:tr w:rsidR="002F461F" w:rsidRPr="006A7E9A" w14:paraId="4408E2FB"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C768E8"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5F96A722" w14:textId="77777777" w:rsidR="00BF538C" w:rsidRDefault="00BF538C" w:rsidP="00923E57">
      <w:pPr>
        <w:pStyle w:val="normal-quality"/>
        <w:rPr>
          <w:color w:val="auto"/>
          <w:sz w:val="22"/>
          <w:szCs w:val="22"/>
          <w:lang w:val="en-GB"/>
        </w:rPr>
      </w:pPr>
    </w:p>
    <w:p w14:paraId="32105317" w14:textId="77777777" w:rsidR="00A9201D" w:rsidRPr="002842BE" w:rsidRDefault="00331F4D">
      <w:pPr>
        <w:pStyle w:val="normal-quality"/>
        <w:rPr>
          <w:color w:val="auto"/>
          <w:sz w:val="22"/>
          <w:szCs w:val="22"/>
          <w:lang w:val="pt-PT"/>
        </w:rPr>
      </w:pPr>
      <w:r w:rsidRPr="002842BE">
        <w:rPr>
          <w:color w:val="auto"/>
          <w:sz w:val="22"/>
          <w:szCs w:val="22"/>
          <w:lang w:val="pt-PT"/>
        </w:rPr>
        <w:t>P.4.5 Excipientes de origem animal ou humana</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691CF4" w:rsidRPr="006A7E9A" w14:paraId="2BAC8601"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75065C8" w14:textId="77777777" w:rsidR="00A9201D" w:rsidRPr="002842BE" w:rsidRDefault="00331F4D">
            <w:pPr>
              <w:pStyle w:val="NormalAgency"/>
              <w:rPr>
                <w:rFonts w:cs="Segoe UI"/>
                <w:sz w:val="22"/>
                <w:szCs w:val="22"/>
                <w:lang w:val="pt-PT"/>
              </w:rPr>
            </w:pPr>
            <w:r w:rsidRPr="002842BE">
              <w:rPr>
                <w:rFonts w:cs="Segoe UI"/>
                <w:sz w:val="22"/>
                <w:lang w:val="pt-PT"/>
              </w:rPr>
              <w:lastRenderedPageBreak/>
              <w:t>O ME contém excipientes de origem animal:</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25D8DFD"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691CF4" w:rsidRPr="006A7E9A" w14:paraId="2BE02BC2"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A1CDEB3" w14:textId="77777777" w:rsidR="00A9201D" w:rsidRPr="002842BE" w:rsidRDefault="00331F4D">
            <w:pPr>
              <w:pStyle w:val="NormalAgency"/>
              <w:rPr>
                <w:rFonts w:cs="Segoe UI"/>
                <w:sz w:val="22"/>
                <w:szCs w:val="22"/>
                <w:lang w:val="pt-PT"/>
              </w:rPr>
            </w:pPr>
            <w:r w:rsidRPr="002842BE">
              <w:rPr>
                <w:rFonts w:cs="Segoe UI"/>
                <w:sz w:val="22"/>
                <w:lang w:val="pt-PT"/>
              </w:rPr>
              <w:t>As informações de segurança sobre encefalopatias espongiformes transmissíveis (TSE) são fornecidas e consideradas satisfatórias:</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0987748"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691CF4" w:rsidRPr="006A7E9A" w14:paraId="76480655"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24E18B"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5B95CD12" w14:textId="77777777" w:rsidR="00923E57" w:rsidRDefault="00923E57" w:rsidP="00923E57">
      <w:pPr>
        <w:pStyle w:val="NormalAgency"/>
        <w:rPr>
          <w:sz w:val="22"/>
          <w:szCs w:val="22"/>
          <w:lang w:eastAsia="en-US"/>
        </w:rPr>
      </w:pPr>
    </w:p>
    <w:p w14:paraId="05ED69EA" w14:textId="77777777" w:rsidR="00A9201D" w:rsidRDefault="00331F4D">
      <w:pPr>
        <w:pStyle w:val="normal-quality"/>
        <w:rPr>
          <w:rStyle w:val="normal-qualityChar"/>
          <w:b/>
          <w:color w:val="auto"/>
          <w:sz w:val="22"/>
          <w:szCs w:val="22"/>
          <w:lang w:val="en-GB"/>
        </w:rPr>
      </w:pPr>
      <w:r w:rsidRPr="006A7E9A">
        <w:rPr>
          <w:color w:val="auto"/>
          <w:sz w:val="22"/>
          <w:szCs w:val="22"/>
          <w:lang w:val="en-GB"/>
        </w:rPr>
        <w:t xml:space="preserve">P.4.6 </w:t>
      </w:r>
      <w:proofErr w:type="spellStart"/>
      <w:r w:rsidRPr="006A7E9A">
        <w:rPr>
          <w:rStyle w:val="normal-qualityChar"/>
          <w:b/>
          <w:color w:val="auto"/>
          <w:sz w:val="22"/>
          <w:szCs w:val="22"/>
          <w:lang w:val="en-GB"/>
        </w:rPr>
        <w:t>Novos</w:t>
      </w:r>
      <w:proofErr w:type="spellEnd"/>
      <w:r w:rsidRPr="006A7E9A">
        <w:rPr>
          <w:rStyle w:val="normal-qualityChar"/>
          <w:b/>
          <w:color w:val="auto"/>
          <w:sz w:val="22"/>
          <w:szCs w:val="22"/>
          <w:lang w:val="en-GB"/>
        </w:rPr>
        <w:t xml:space="preserve"> </w:t>
      </w:r>
      <w:proofErr w:type="spellStart"/>
      <w:r w:rsidRPr="006A7E9A">
        <w:rPr>
          <w:rStyle w:val="normal-qualityChar"/>
          <w:b/>
          <w:color w:val="auto"/>
          <w:sz w:val="22"/>
          <w:szCs w:val="22"/>
          <w:lang w:val="en-GB"/>
        </w:rPr>
        <w:t>excipientes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E4EF4" w:rsidRPr="006A7E9A" w14:paraId="4BDC1424"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04F660" w14:textId="77777777" w:rsidR="00A9201D" w:rsidRPr="002842BE" w:rsidRDefault="00331F4D">
            <w:pPr>
              <w:pStyle w:val="NormalAgency"/>
              <w:rPr>
                <w:rFonts w:cs="Segoe UI"/>
                <w:sz w:val="22"/>
                <w:szCs w:val="22"/>
                <w:lang w:val="pt-PT"/>
              </w:rPr>
            </w:pPr>
            <w:r w:rsidRPr="002842BE">
              <w:rPr>
                <w:rFonts w:cs="Segoe UI"/>
                <w:sz w:val="22"/>
                <w:szCs w:val="22"/>
                <w:lang w:val="pt-PT"/>
              </w:rPr>
              <w:t>Os excipientes são adequadamente controlados:</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96C7579"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560505" w:rsidRPr="002E6B1E" w14:paraId="7328780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E3906E"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5220BBB2" w14:textId="77777777" w:rsidR="00560505" w:rsidRDefault="00560505" w:rsidP="002A1EC8">
            <w:pPr>
              <w:pStyle w:val="Body"/>
              <w:rPr>
                <w:rFonts w:cs="Segoe UI"/>
                <w:b/>
                <w:sz w:val="22"/>
                <w:lang w:val="en-GB"/>
              </w:rPr>
            </w:pPr>
          </w:p>
          <w:p w14:paraId="25289BC3" w14:textId="77777777" w:rsidR="00A9201D" w:rsidRPr="002842BE" w:rsidRDefault="00331F4D">
            <w:pPr>
              <w:pStyle w:val="Body"/>
              <w:numPr>
                <w:ilvl w:val="0"/>
                <w:numId w:val="16"/>
              </w:numPr>
              <w:rPr>
                <w:rFonts w:cs="Segoe UI"/>
                <w:sz w:val="22"/>
                <w:lang w:val="pt-PT"/>
              </w:rPr>
            </w:pPr>
            <w:r w:rsidRPr="002842BE">
              <w:rPr>
                <w:rFonts w:cs="Segoe UI"/>
                <w:color w:val="074C97"/>
                <w:sz w:val="22"/>
                <w:lang w:val="pt-PT"/>
              </w:rPr>
              <w:t xml:space="preserve">Confirme a conformidade dos excipientes descritos na farmacopeia. Para aqueles não descritos, verifique se foram fornecidas informações adequadas sobre o controle de qualidade </w:t>
            </w:r>
          </w:p>
        </w:tc>
      </w:tr>
      <w:tr w:rsidR="00CE4EF4" w:rsidRPr="006A7E9A" w14:paraId="6D4BD4AF"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EC4C7A"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13CB595B" w14:textId="77777777" w:rsidR="006626E4" w:rsidRDefault="006626E4" w:rsidP="00923E57">
      <w:pPr>
        <w:rPr>
          <w:rFonts w:ascii="Verdana" w:hAnsi="Verdana" w:cs="Segoe UI"/>
          <w:b/>
          <w:sz w:val="22"/>
          <w:lang w:val="en-GB"/>
        </w:rPr>
      </w:pPr>
    </w:p>
    <w:p w14:paraId="013EA67C" w14:textId="77777777" w:rsidR="00A9201D" w:rsidRDefault="00331F4D">
      <w:pPr>
        <w:rPr>
          <w:rFonts w:ascii="Verdana" w:hAnsi="Verdana" w:cs="Segoe UI"/>
          <w:sz w:val="22"/>
          <w:lang w:val="en-GB"/>
        </w:rPr>
      </w:pPr>
      <w:r w:rsidRPr="006A7E9A">
        <w:rPr>
          <w:rFonts w:ascii="Verdana" w:hAnsi="Verdana" w:cs="Segoe UI"/>
          <w:b/>
          <w:sz w:val="22"/>
          <w:lang w:val="en-GB"/>
        </w:rPr>
        <w:t xml:space="preserve">P.5 </w:t>
      </w:r>
      <w:proofErr w:type="spellStart"/>
      <w:r w:rsidRPr="006A7E9A">
        <w:rPr>
          <w:rFonts w:ascii="Verdana" w:hAnsi="Verdana" w:cs="Segoe UI"/>
          <w:b/>
          <w:sz w:val="22"/>
          <w:lang w:val="en-GB"/>
        </w:rPr>
        <w:t>Controle</w:t>
      </w:r>
      <w:proofErr w:type="spellEnd"/>
      <w:r w:rsidRPr="006A7E9A">
        <w:rPr>
          <w:rFonts w:ascii="Verdana" w:hAnsi="Verdana" w:cs="Segoe UI"/>
          <w:b/>
          <w:sz w:val="22"/>
          <w:lang w:val="en-GB"/>
        </w:rPr>
        <w:t xml:space="preserve"> do </w:t>
      </w:r>
      <w:proofErr w:type="spellStart"/>
      <w:r w:rsidRPr="006A7E9A">
        <w:rPr>
          <w:rFonts w:ascii="Verdana" w:hAnsi="Verdana" w:cs="Segoe UI"/>
          <w:b/>
          <w:sz w:val="22"/>
          <w:lang w:val="en-GB"/>
        </w:rPr>
        <w:t>medicamento</w:t>
      </w:r>
      <w:proofErr w:type="spellEnd"/>
    </w:p>
    <w:p w14:paraId="5B85A56F" w14:textId="77777777" w:rsidR="00A9201D" w:rsidRDefault="00331F4D">
      <w:pPr>
        <w:pStyle w:val="normal-quality"/>
        <w:rPr>
          <w:color w:val="auto"/>
          <w:sz w:val="22"/>
          <w:szCs w:val="22"/>
          <w:lang w:val="en-GB"/>
        </w:rPr>
      </w:pPr>
      <w:r w:rsidRPr="006A7E9A">
        <w:rPr>
          <w:color w:val="auto"/>
          <w:sz w:val="22"/>
          <w:szCs w:val="22"/>
          <w:lang w:val="en-GB"/>
        </w:rPr>
        <w:t xml:space="preserve">P.5.1 </w:t>
      </w:r>
      <w:proofErr w:type="spellStart"/>
      <w:r w:rsidRPr="006A7E9A">
        <w:rPr>
          <w:color w:val="auto"/>
          <w:sz w:val="22"/>
          <w:szCs w:val="22"/>
          <w:lang w:val="en-GB"/>
        </w:rPr>
        <w:t>Especificações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C87225" w:rsidRPr="006A7E9A" w14:paraId="72531B76"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31286A9E"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São propostas especificações satisfatórias para o </w:t>
            </w:r>
            <w:r w:rsidRPr="002842BE">
              <w:rPr>
                <w:rFonts w:cs="Segoe UI"/>
                <w:sz w:val="22"/>
                <w:lang w:val="pt-PT"/>
              </w:rPr>
              <w:t>medicamento</w:t>
            </w:r>
            <w:r w:rsidRPr="002842BE">
              <w:rPr>
                <w:rFonts w:cs="Segoe UI"/>
                <w:sz w:val="22"/>
                <w:szCs w:val="22"/>
                <w:lang w:val="pt-PT"/>
              </w:rPr>
              <w:t>, incluindo limites adequados:</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8F05CA"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8F371C" w:rsidRPr="002E6B1E" w14:paraId="49110FBE"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7DE00C7"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w:t>
            </w:r>
          </w:p>
          <w:p w14:paraId="4AD0CFCC" w14:textId="780378A2" w:rsidR="00A9201D" w:rsidRPr="002842BE" w:rsidRDefault="00331F4D" w:rsidP="411E0B97">
            <w:pPr>
              <w:pStyle w:val="Body"/>
              <w:numPr>
                <w:ilvl w:val="0"/>
                <w:numId w:val="16"/>
              </w:numPr>
              <w:rPr>
                <w:rFonts w:cs="Segoe UI"/>
                <w:sz w:val="22"/>
                <w:szCs w:val="22"/>
                <w:lang w:val="pt-PT"/>
              </w:rPr>
            </w:pPr>
            <w:r w:rsidRPr="002842BE">
              <w:rPr>
                <w:rFonts w:cs="Segoe UI"/>
                <w:color w:val="074C97"/>
                <w:sz w:val="22"/>
                <w:szCs w:val="22"/>
                <w:lang w:val="pt-PT"/>
              </w:rPr>
              <w:t xml:space="preserve">Copie e cole as especificações propostas para o medicamento, incluindo os limites, do </w:t>
            </w:r>
            <w:r w:rsidR="537EC971" w:rsidRPr="411E0B97">
              <w:rPr>
                <w:rFonts w:cs="Segoe UI"/>
                <w:color w:val="074C97"/>
                <w:sz w:val="22"/>
                <w:szCs w:val="22"/>
                <w:lang w:val="pt-PT"/>
              </w:rPr>
              <w:t>DME</w:t>
            </w:r>
          </w:p>
        </w:tc>
      </w:tr>
      <w:tr w:rsidR="00C87225" w:rsidRPr="006A7E9A" w14:paraId="2444CF54"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C0A877"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6D9C8D39" w14:textId="77777777" w:rsidR="00C87225" w:rsidRDefault="00C87225" w:rsidP="00C87225">
      <w:pPr>
        <w:pStyle w:val="NormalAgency"/>
        <w:rPr>
          <w:lang w:eastAsia="en-US"/>
        </w:rPr>
      </w:pPr>
    </w:p>
    <w:p w14:paraId="450BB186" w14:textId="77777777" w:rsidR="00A9201D" w:rsidRDefault="00331F4D">
      <w:pPr>
        <w:pStyle w:val="normal-quality"/>
        <w:rPr>
          <w:color w:val="auto"/>
          <w:sz w:val="22"/>
          <w:szCs w:val="22"/>
          <w:lang w:val="en-GB"/>
        </w:rPr>
      </w:pPr>
      <w:r w:rsidRPr="006A7E9A">
        <w:rPr>
          <w:color w:val="auto"/>
          <w:sz w:val="22"/>
          <w:szCs w:val="22"/>
          <w:lang w:val="en-GB"/>
        </w:rPr>
        <w:t xml:space="preserve">P.5.2 </w:t>
      </w:r>
      <w:proofErr w:type="spellStart"/>
      <w:r w:rsidRPr="006A7E9A">
        <w:rPr>
          <w:color w:val="auto"/>
          <w:sz w:val="22"/>
          <w:szCs w:val="22"/>
          <w:lang w:val="en-GB"/>
        </w:rPr>
        <w:t>Procedimentos</w:t>
      </w:r>
      <w:proofErr w:type="spellEnd"/>
      <w:r w:rsidRPr="006A7E9A">
        <w:rPr>
          <w:color w:val="auto"/>
          <w:sz w:val="22"/>
          <w:szCs w:val="22"/>
          <w:lang w:val="en-GB"/>
        </w:rPr>
        <w:t xml:space="preserve"> </w:t>
      </w:r>
      <w:proofErr w:type="spellStart"/>
      <w:r w:rsidRPr="006A7E9A">
        <w:rPr>
          <w:color w:val="auto"/>
          <w:sz w:val="22"/>
          <w:szCs w:val="22"/>
          <w:lang w:val="en-GB"/>
        </w:rPr>
        <w:t>analíticos</w:t>
      </w:r>
      <w:proofErr w:type="spellEnd"/>
      <w:r w:rsidRPr="006A7E9A">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6C461A" w:rsidRPr="006A7E9A" w14:paraId="06048E10"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CA648C7"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Os métodos analíticos estão descritos adequadamente?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242F819"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6C461A" w:rsidRPr="006A7E9A" w14:paraId="6C0F0F59"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4B006"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675E05EE" w14:textId="77777777" w:rsidR="006C461A" w:rsidRDefault="006C461A" w:rsidP="006C461A">
      <w:pPr>
        <w:pStyle w:val="NormalAgency"/>
        <w:rPr>
          <w:lang w:eastAsia="en-US"/>
        </w:rPr>
      </w:pPr>
    </w:p>
    <w:p w14:paraId="2FC17F8B" w14:textId="77777777" w:rsidR="00923E57" w:rsidRPr="006A7E9A" w:rsidRDefault="00923E57" w:rsidP="00923E57">
      <w:pPr>
        <w:pStyle w:val="NormalAgency"/>
        <w:rPr>
          <w:sz w:val="22"/>
          <w:szCs w:val="22"/>
          <w:lang w:eastAsia="en-US"/>
        </w:rPr>
      </w:pPr>
    </w:p>
    <w:p w14:paraId="6651A0F5" w14:textId="77777777" w:rsidR="00A9201D" w:rsidRDefault="00331F4D">
      <w:pPr>
        <w:pStyle w:val="normal-quality"/>
        <w:rPr>
          <w:color w:val="auto"/>
          <w:sz w:val="22"/>
          <w:szCs w:val="22"/>
          <w:lang w:val="en-GB"/>
        </w:rPr>
      </w:pPr>
      <w:r w:rsidRPr="006A7E9A">
        <w:rPr>
          <w:color w:val="auto"/>
          <w:sz w:val="22"/>
          <w:szCs w:val="22"/>
          <w:lang w:val="en-GB"/>
        </w:rPr>
        <w:lastRenderedPageBreak/>
        <w:t xml:space="preserve">P.5.3 </w:t>
      </w:r>
      <w:proofErr w:type="spellStart"/>
      <w:r w:rsidRPr="006A7E9A">
        <w:rPr>
          <w:color w:val="auto"/>
          <w:sz w:val="22"/>
          <w:szCs w:val="22"/>
          <w:lang w:val="en-GB"/>
        </w:rPr>
        <w:t>Validação</w:t>
      </w:r>
      <w:proofErr w:type="spellEnd"/>
      <w:r w:rsidRPr="006A7E9A">
        <w:rPr>
          <w:color w:val="auto"/>
          <w:sz w:val="22"/>
          <w:szCs w:val="22"/>
          <w:lang w:val="en-GB"/>
        </w:rPr>
        <w:t xml:space="preserve"> de </w:t>
      </w:r>
      <w:proofErr w:type="spellStart"/>
      <w:r w:rsidRPr="006A7E9A">
        <w:rPr>
          <w:color w:val="auto"/>
          <w:sz w:val="22"/>
          <w:szCs w:val="22"/>
          <w:lang w:val="en-GB"/>
        </w:rPr>
        <w:t>procedimentos</w:t>
      </w:r>
      <w:proofErr w:type="spellEnd"/>
      <w:r w:rsidRPr="006A7E9A">
        <w:rPr>
          <w:color w:val="auto"/>
          <w:sz w:val="22"/>
          <w:szCs w:val="22"/>
          <w:lang w:val="en-GB"/>
        </w:rPr>
        <w:t xml:space="preserve"> </w:t>
      </w:r>
      <w:proofErr w:type="spellStart"/>
      <w:r w:rsidRPr="006A7E9A">
        <w:rPr>
          <w:color w:val="auto"/>
          <w:sz w:val="22"/>
          <w:szCs w:val="22"/>
          <w:lang w:val="en-GB"/>
        </w:rPr>
        <w:t>analíticos</w:t>
      </w:r>
      <w:proofErr w:type="spellEnd"/>
      <w:r w:rsidRPr="006A7E9A">
        <w:rPr>
          <w:color w:val="auto"/>
          <w:sz w:val="22"/>
          <w:szCs w:val="22"/>
          <w:lang w:val="en-GB"/>
        </w:rPr>
        <w:t xml:space="preserve"> </w:t>
      </w:r>
    </w:p>
    <w:p w14:paraId="0A4F7224" w14:textId="77777777" w:rsidR="00520A0D" w:rsidRDefault="00520A0D" w:rsidP="00520A0D">
      <w:pPr>
        <w:pStyle w:val="NormalAgency"/>
        <w:rPr>
          <w:lang w:eastAsia="en-US"/>
        </w:rPr>
      </w:pP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520A0D" w:rsidRPr="006A7E9A" w14:paraId="70EDA4FA"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498BB7B" w14:textId="5427C6E0" w:rsidR="00A9201D" w:rsidRPr="002842BE" w:rsidRDefault="1CB1F3A0">
            <w:pPr>
              <w:pStyle w:val="NormalAgency"/>
              <w:rPr>
                <w:rFonts w:cs="Segoe UI"/>
                <w:sz w:val="22"/>
                <w:szCs w:val="22"/>
                <w:lang w:val="pt-PT"/>
              </w:rPr>
            </w:pPr>
            <w:r w:rsidRPr="3C8CC795">
              <w:rPr>
                <w:rFonts w:cs="Segoe UI"/>
                <w:sz w:val="22"/>
                <w:szCs w:val="22"/>
                <w:u w:val="single"/>
                <w:lang w:val="pt-PT"/>
              </w:rPr>
              <w:t>Ensaios</w:t>
            </w:r>
            <w:r w:rsidR="00331F4D" w:rsidRPr="3C8CC795">
              <w:rPr>
                <w:rFonts w:cs="Segoe UI"/>
                <w:sz w:val="22"/>
                <w:szCs w:val="22"/>
                <w:u w:val="single"/>
                <w:lang w:val="pt-PT"/>
              </w:rPr>
              <w:t xml:space="preserve"> de fase I</w:t>
            </w:r>
            <w:r w:rsidR="00331F4D" w:rsidRPr="002E6B1E">
              <w:rPr>
                <w:lang w:val="pt-PT"/>
              </w:rPr>
              <w:br/>
            </w:r>
            <w:r w:rsidR="3A6C326C" w:rsidRPr="3C8CC795">
              <w:rPr>
                <w:rFonts w:cs="Segoe UI"/>
                <w:sz w:val="22"/>
                <w:szCs w:val="22"/>
                <w:lang w:val="pt-PT"/>
              </w:rPr>
              <w:t>A adequação dos métodos é proporcional ao estágio de desenvolvimento. São apresentados os limites de aceitação e os parâmetros para validar os métodos analíticos</w:t>
            </w:r>
            <w:r w:rsidR="00331F4D" w:rsidRPr="3C8CC795">
              <w:rPr>
                <w:rFonts w:cs="Segoe UI"/>
                <w:sz w:val="22"/>
                <w:szCs w:val="22"/>
                <w:lang w:val="pt-PT"/>
              </w:rPr>
              <w:t xml:space="preserve">:  </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25D4DC7"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520A0D" w:rsidRPr="006A7E9A" w14:paraId="39FB01C9" w14:textId="77777777" w:rsidTr="3C8CC795">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07D9AF1" w14:textId="15054F1A" w:rsidR="00A9201D" w:rsidRDefault="00331F4D">
            <w:pPr>
              <w:pStyle w:val="NormalAgency"/>
              <w:rPr>
                <w:rFonts w:cs="Segoe UI"/>
                <w:sz w:val="22"/>
                <w:szCs w:val="22"/>
              </w:rPr>
            </w:pPr>
            <w:r w:rsidRPr="3C8CC795">
              <w:rPr>
                <w:rFonts w:cs="Segoe UI"/>
                <w:sz w:val="22"/>
                <w:szCs w:val="22"/>
                <w:u w:val="single"/>
                <w:lang w:val="pt-PT"/>
              </w:rPr>
              <w:t xml:space="preserve">Para </w:t>
            </w:r>
            <w:r w:rsidR="18E044D2" w:rsidRPr="3C8CC795">
              <w:rPr>
                <w:rFonts w:cs="Segoe UI"/>
                <w:sz w:val="22"/>
                <w:szCs w:val="22"/>
                <w:u w:val="single"/>
                <w:lang w:val="pt-PT"/>
              </w:rPr>
              <w:t>ensaios</w:t>
            </w:r>
            <w:r w:rsidRPr="3C8CC795">
              <w:rPr>
                <w:rFonts w:cs="Segoe UI"/>
                <w:sz w:val="22"/>
                <w:szCs w:val="22"/>
                <w:u w:val="single"/>
                <w:lang w:val="pt-PT"/>
              </w:rPr>
              <w:t xml:space="preserve"> de fase II/III</w:t>
            </w:r>
            <w:r w:rsidRPr="002E6B1E">
              <w:rPr>
                <w:lang w:val="pt-PT"/>
              </w:rPr>
              <w:br/>
            </w:r>
            <w:r w:rsidR="3A6C326C" w:rsidRPr="3C8CC795">
              <w:rPr>
                <w:rFonts w:cs="Segoe UI"/>
                <w:sz w:val="22"/>
                <w:szCs w:val="22"/>
                <w:lang w:val="pt-PT"/>
              </w:rPr>
              <w:t xml:space="preserve">A adequação dos métodos é proporcional ao estágio de desenvolvimento e claramente explicada. </w:t>
            </w:r>
            <w:r w:rsidR="3A6C326C" w:rsidRPr="3C8CC795">
              <w:rPr>
                <w:rFonts w:cs="Segoe UI"/>
                <w:sz w:val="22"/>
                <w:szCs w:val="22"/>
              </w:rPr>
              <w:t xml:space="preserve">É </w:t>
            </w:r>
            <w:proofErr w:type="spellStart"/>
            <w:r w:rsidR="3A6C326C" w:rsidRPr="3C8CC795">
              <w:rPr>
                <w:rFonts w:cs="Segoe UI"/>
                <w:sz w:val="22"/>
                <w:szCs w:val="22"/>
              </w:rPr>
              <w:t>fornecido</w:t>
            </w:r>
            <w:proofErr w:type="spellEnd"/>
            <w:r w:rsidR="3A6C326C" w:rsidRPr="3C8CC795">
              <w:rPr>
                <w:rFonts w:cs="Segoe UI"/>
                <w:sz w:val="22"/>
                <w:szCs w:val="22"/>
              </w:rPr>
              <w:t xml:space="preserve"> um </w:t>
            </w:r>
            <w:proofErr w:type="spellStart"/>
            <w:r w:rsidR="3A6C326C" w:rsidRPr="3C8CC795">
              <w:rPr>
                <w:rFonts w:cs="Segoe UI"/>
                <w:sz w:val="22"/>
                <w:szCs w:val="22"/>
              </w:rPr>
              <w:t>resumo</w:t>
            </w:r>
            <w:proofErr w:type="spellEnd"/>
            <w:r w:rsidR="3A6C326C" w:rsidRPr="3C8CC795">
              <w:rPr>
                <w:rFonts w:cs="Segoe UI"/>
                <w:sz w:val="22"/>
                <w:szCs w:val="22"/>
              </w:rPr>
              <w:t xml:space="preserve"> dos </w:t>
            </w:r>
            <w:proofErr w:type="spellStart"/>
            <w:r w:rsidR="3A6C326C" w:rsidRPr="3C8CC795">
              <w:rPr>
                <w:rFonts w:cs="Segoe UI"/>
                <w:sz w:val="22"/>
                <w:szCs w:val="22"/>
              </w:rPr>
              <w:t>resultados</w:t>
            </w:r>
            <w:proofErr w:type="spellEnd"/>
            <w:r w:rsidR="3A6C326C" w:rsidRPr="3C8CC795">
              <w:rPr>
                <w:rFonts w:cs="Segoe UI"/>
                <w:sz w:val="22"/>
                <w:szCs w:val="22"/>
              </w:rPr>
              <w:t xml:space="preserve"> da </w:t>
            </w:r>
            <w:proofErr w:type="spellStart"/>
            <w:r w:rsidR="3A6C326C" w:rsidRPr="3C8CC795">
              <w:rPr>
                <w:rFonts w:cs="Segoe UI"/>
                <w:sz w:val="22"/>
                <w:szCs w:val="22"/>
              </w:rPr>
              <w:t>validação</w:t>
            </w:r>
            <w:proofErr w:type="spellEnd"/>
            <w:r w:rsidR="3A6C326C" w:rsidRPr="3C8CC795">
              <w:rPr>
                <w:rFonts w:cs="Segoe UI"/>
                <w:sz w:val="22"/>
                <w:szCs w:val="22"/>
              </w:rPr>
              <w:t>:</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DADEC9C"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520A0D" w:rsidRPr="006A7E9A" w14:paraId="538EA604" w14:textId="77777777" w:rsidTr="3C8CC795">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45B0D71"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5AE48A43" w14:textId="77777777" w:rsidR="00201C06" w:rsidRDefault="00201C06" w:rsidP="00923E57">
      <w:pPr>
        <w:pStyle w:val="normal-quality"/>
        <w:rPr>
          <w:color w:val="auto"/>
          <w:sz w:val="22"/>
          <w:szCs w:val="22"/>
          <w:lang w:val="en-GB"/>
        </w:rPr>
      </w:pPr>
    </w:p>
    <w:p w14:paraId="541F69B0" w14:textId="3837E08E" w:rsidR="00A9201D" w:rsidRDefault="00331F4D">
      <w:pPr>
        <w:pStyle w:val="normal-quality"/>
        <w:rPr>
          <w:color w:val="auto"/>
          <w:sz w:val="22"/>
          <w:szCs w:val="22"/>
          <w:lang w:val="en-GB"/>
        </w:rPr>
      </w:pPr>
      <w:r w:rsidRPr="411E0B97">
        <w:rPr>
          <w:color w:val="auto"/>
          <w:sz w:val="22"/>
          <w:szCs w:val="22"/>
          <w:lang w:val="en-GB"/>
        </w:rPr>
        <w:t xml:space="preserve">P.5.4 </w:t>
      </w:r>
      <w:proofErr w:type="spellStart"/>
      <w:r w:rsidRPr="411E0B97">
        <w:rPr>
          <w:color w:val="auto"/>
          <w:sz w:val="22"/>
          <w:szCs w:val="22"/>
          <w:lang w:val="en-GB"/>
        </w:rPr>
        <w:t>Análises</w:t>
      </w:r>
      <w:proofErr w:type="spellEnd"/>
      <w:r w:rsidRPr="411E0B97">
        <w:rPr>
          <w:color w:val="auto"/>
          <w:sz w:val="22"/>
          <w:szCs w:val="22"/>
          <w:lang w:val="en-GB"/>
        </w:rPr>
        <w:t xml:space="preserve"> </w:t>
      </w:r>
      <w:r w:rsidR="107E611A" w:rsidRPr="411E0B97">
        <w:rPr>
          <w:color w:val="auto"/>
          <w:sz w:val="22"/>
          <w:szCs w:val="22"/>
          <w:lang w:val="en-GB"/>
        </w:rPr>
        <w:t xml:space="preserve">de </w:t>
      </w:r>
      <w:proofErr w:type="spellStart"/>
      <w:r w:rsidRPr="411E0B97">
        <w:rPr>
          <w:color w:val="auto"/>
          <w:sz w:val="22"/>
          <w:szCs w:val="22"/>
          <w:lang w:val="en-GB"/>
        </w:rPr>
        <w:t>lote</w:t>
      </w:r>
      <w:proofErr w:type="spellEnd"/>
      <w:r w:rsidRPr="411E0B97">
        <w:rPr>
          <w:color w:val="auto"/>
          <w:sz w:val="22"/>
          <w:szCs w:val="22"/>
          <w:lang w:val="en-GB"/>
        </w:rPr>
        <w:t xml:space="preserve"> </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764028" w:rsidRPr="006A7E9A" w14:paraId="4398A5B1" w14:textId="77777777" w:rsidTr="411E0B97">
        <w:trPr>
          <w:trHeight w:val="450"/>
        </w:trPr>
        <w:tc>
          <w:tcPr>
            <w:tcW w:w="6585"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54266345" w14:textId="52AE6B3F" w:rsidR="00A9201D" w:rsidRPr="002842BE" w:rsidRDefault="00331F4D">
            <w:pPr>
              <w:pStyle w:val="NormalAgency"/>
              <w:rPr>
                <w:rFonts w:cs="Segoe UI"/>
                <w:sz w:val="22"/>
                <w:szCs w:val="22"/>
                <w:lang w:val="pt-PT"/>
              </w:rPr>
            </w:pPr>
            <w:r w:rsidRPr="002842BE">
              <w:rPr>
                <w:rFonts w:cs="Segoe UI"/>
                <w:sz w:val="22"/>
                <w:szCs w:val="22"/>
                <w:lang w:val="pt-PT"/>
              </w:rPr>
              <w:t xml:space="preserve">Os dados para análises de lotes representativos são fornecidos para todos os processos de fabrico relevantes e para cada fabricante de medicamentos:   </w:t>
            </w:r>
          </w:p>
        </w:tc>
        <w:tc>
          <w:tcPr>
            <w:tcW w:w="2567"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FBB4234"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764028" w:rsidRPr="006A7E9A" w14:paraId="48C2BA7E" w14:textId="77777777" w:rsidTr="411E0B97">
        <w:trPr>
          <w:trHeight w:val="450"/>
        </w:trPr>
        <w:tc>
          <w:tcPr>
            <w:tcW w:w="91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E7B390"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50F40DEB" w14:textId="77777777" w:rsidR="00764028" w:rsidRDefault="00764028" w:rsidP="00764028">
      <w:pPr>
        <w:pStyle w:val="NormalAgency"/>
        <w:rPr>
          <w:lang w:eastAsia="en-US"/>
        </w:rPr>
      </w:pPr>
    </w:p>
    <w:p w14:paraId="2CE059A8" w14:textId="77777777" w:rsidR="00A9201D" w:rsidRDefault="00331F4D">
      <w:pPr>
        <w:pStyle w:val="normal-quality"/>
        <w:rPr>
          <w:color w:val="auto"/>
          <w:sz w:val="22"/>
          <w:szCs w:val="22"/>
          <w:lang w:val="en-GB"/>
        </w:rPr>
      </w:pPr>
      <w:r w:rsidRPr="006A7E9A">
        <w:rPr>
          <w:color w:val="auto"/>
          <w:sz w:val="22"/>
          <w:szCs w:val="22"/>
          <w:lang w:val="en-GB"/>
        </w:rPr>
        <w:t xml:space="preserve">P.5.5 </w:t>
      </w:r>
      <w:proofErr w:type="spellStart"/>
      <w:r w:rsidRPr="006A7E9A">
        <w:rPr>
          <w:color w:val="auto"/>
          <w:sz w:val="22"/>
          <w:szCs w:val="22"/>
          <w:lang w:val="en-GB"/>
        </w:rPr>
        <w:t>Caracterização</w:t>
      </w:r>
      <w:proofErr w:type="spellEnd"/>
      <w:r w:rsidRPr="006A7E9A">
        <w:rPr>
          <w:color w:val="auto"/>
          <w:sz w:val="22"/>
          <w:szCs w:val="22"/>
          <w:lang w:val="en-GB"/>
        </w:rPr>
        <w:t xml:space="preserve"> de </w:t>
      </w:r>
      <w:proofErr w:type="spellStart"/>
      <w:r w:rsidRPr="006A7E9A">
        <w:rPr>
          <w:color w:val="auto"/>
          <w:sz w:val="22"/>
          <w:szCs w:val="22"/>
          <w:lang w:val="en-GB"/>
        </w:rPr>
        <w:t>impurezas</w:t>
      </w:r>
      <w:proofErr w:type="spellEnd"/>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AC6729" w:rsidRPr="006A7E9A" w14:paraId="0B00EE37"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5DC3A4E"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As informações fornecidas sobre impurezas são aceitáveis: </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CB5859F"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D27ECF" w:rsidRPr="002E6B1E" w14:paraId="675B6937"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402F2" w14:textId="77777777" w:rsidR="00A9201D" w:rsidRDefault="00331F4D">
            <w:pPr>
              <w:pStyle w:val="Body"/>
              <w:rPr>
                <w:rFonts w:cs="Segoe UI"/>
                <w:b/>
                <w:sz w:val="22"/>
                <w:lang w:val="en-GB"/>
              </w:rPr>
            </w:pPr>
            <w:proofErr w:type="spellStart"/>
            <w:r>
              <w:rPr>
                <w:rFonts w:cs="Segoe UI"/>
                <w:b/>
                <w:sz w:val="22"/>
                <w:lang w:val="en-GB"/>
              </w:rPr>
              <w:t>Espaço</w:t>
            </w:r>
            <w:proofErr w:type="spellEnd"/>
            <w:r>
              <w:rPr>
                <w:rFonts w:cs="Segoe UI"/>
                <w:b/>
                <w:sz w:val="22"/>
                <w:lang w:val="en-GB"/>
              </w:rPr>
              <w:t xml:space="preserve"> de </w:t>
            </w:r>
            <w:proofErr w:type="spellStart"/>
            <w:r>
              <w:rPr>
                <w:rFonts w:cs="Segoe UI"/>
                <w:b/>
                <w:sz w:val="22"/>
                <w:lang w:val="en-GB"/>
              </w:rPr>
              <w:t>trabalho</w:t>
            </w:r>
            <w:proofErr w:type="spellEnd"/>
            <w:r>
              <w:rPr>
                <w:rFonts w:cs="Segoe UI"/>
                <w:b/>
                <w:sz w:val="22"/>
                <w:lang w:val="en-GB"/>
              </w:rPr>
              <w:t xml:space="preserve">: </w:t>
            </w:r>
          </w:p>
          <w:p w14:paraId="77A52294" w14:textId="77777777" w:rsidR="00626611" w:rsidRPr="00626611" w:rsidRDefault="00626611" w:rsidP="002A1EC8">
            <w:pPr>
              <w:pStyle w:val="Body"/>
              <w:rPr>
                <w:rFonts w:cs="Segoe UI"/>
                <w:sz w:val="22"/>
                <w:lang w:val="en-GB"/>
              </w:rPr>
            </w:pPr>
          </w:p>
          <w:p w14:paraId="7281E41D" w14:textId="77777777" w:rsidR="00A9201D" w:rsidRPr="002842BE" w:rsidRDefault="00331F4D">
            <w:pPr>
              <w:pStyle w:val="Body"/>
              <w:numPr>
                <w:ilvl w:val="0"/>
                <w:numId w:val="16"/>
              </w:numPr>
              <w:rPr>
                <w:rFonts w:cs="Segoe UI"/>
                <w:sz w:val="22"/>
                <w:lang w:val="pt-PT"/>
              </w:rPr>
            </w:pPr>
            <w:r w:rsidRPr="002842BE">
              <w:rPr>
                <w:rFonts w:cs="Segoe UI"/>
                <w:color w:val="074C97"/>
                <w:sz w:val="22"/>
                <w:lang w:val="pt-PT"/>
              </w:rPr>
              <w:t>Discuta as impurezas/degradantes adicionais que não fazem parte da substância medicamentosa e se elas são adequadamente controladas pela especificação do medicamento</w:t>
            </w:r>
          </w:p>
        </w:tc>
      </w:tr>
      <w:tr w:rsidR="00AC6729" w:rsidRPr="006A7E9A" w14:paraId="2B9C7659"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192371"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007DCDA8" w14:textId="77777777" w:rsidR="00AC6729" w:rsidRDefault="00AC6729" w:rsidP="00AC6729">
      <w:pPr>
        <w:pStyle w:val="NormalAgency"/>
        <w:rPr>
          <w:lang w:eastAsia="en-US"/>
        </w:rPr>
      </w:pPr>
    </w:p>
    <w:p w14:paraId="6B71B071" w14:textId="77777777" w:rsidR="00A9201D" w:rsidRPr="002842BE" w:rsidRDefault="00331F4D">
      <w:pPr>
        <w:pStyle w:val="normal-quality"/>
        <w:rPr>
          <w:color w:val="auto"/>
          <w:sz w:val="22"/>
          <w:szCs w:val="22"/>
          <w:lang w:val="pt-PT"/>
        </w:rPr>
      </w:pPr>
      <w:r w:rsidRPr="002842BE">
        <w:rPr>
          <w:color w:val="auto"/>
          <w:sz w:val="22"/>
          <w:szCs w:val="22"/>
          <w:lang w:val="pt-PT"/>
        </w:rPr>
        <w:t>P.5.6 Justificativa da(s) especificação(ões)</w:t>
      </w:r>
    </w:p>
    <w:tbl>
      <w:tblPr>
        <w:tblW w:w="9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85"/>
        <w:gridCol w:w="2567"/>
      </w:tblGrid>
      <w:tr w:rsidR="004E360D" w:rsidRPr="006A7E9A" w14:paraId="00897E06" w14:textId="77777777" w:rsidTr="002A1EC8">
        <w:trPr>
          <w:trHeight w:val="450"/>
        </w:trPr>
        <w:tc>
          <w:tcPr>
            <w:tcW w:w="6585"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38ACBC7" w14:textId="77777777" w:rsidR="00A9201D" w:rsidRPr="002842BE" w:rsidRDefault="00331F4D">
            <w:pPr>
              <w:pStyle w:val="NormalAgency"/>
              <w:rPr>
                <w:rFonts w:cs="Segoe UI"/>
                <w:sz w:val="22"/>
                <w:szCs w:val="22"/>
                <w:lang w:val="pt-PT"/>
              </w:rPr>
            </w:pPr>
            <w:r w:rsidRPr="002842BE">
              <w:rPr>
                <w:rFonts w:cs="Segoe UI"/>
                <w:sz w:val="22"/>
                <w:szCs w:val="22"/>
                <w:lang w:val="pt-PT"/>
              </w:rPr>
              <w:t>A justificativa para as especificações e os limites do medicamento é aceitável</w:t>
            </w:r>
          </w:p>
        </w:tc>
        <w:tc>
          <w:tcPr>
            <w:tcW w:w="256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B833FB" w14:textId="77777777" w:rsidR="00A9201D" w:rsidRDefault="00331F4D">
            <w:pPr>
              <w:pStyle w:val="Body"/>
              <w:rPr>
                <w:sz w:val="22"/>
                <w:lang w:val="en-GB"/>
              </w:rPr>
            </w:pPr>
            <w:r w:rsidRPr="006A7E9A">
              <w:rPr>
                <w:rStyle w:val="hps"/>
                <w:rFonts w:eastAsia="Arial Unicode MS" w:cs="Arial Unicode MS"/>
                <w:sz w:val="22"/>
                <w:lang w:val="en-GB"/>
              </w:rPr>
              <w:t xml:space="preserve">Sim </w:t>
            </w:r>
            <w:r w:rsidRPr="006A7E9A">
              <w:rPr>
                <w:rStyle w:val="hps"/>
                <w:rFonts w:ascii="MS Gothic" w:eastAsia="MS Gothic" w:hAnsi="MS Gothic" w:cs="MS Gothic"/>
                <w:sz w:val="22"/>
                <w:lang w:val="en-GB"/>
              </w:rPr>
              <w:t xml:space="preserve">☐ </w:t>
            </w:r>
            <w:proofErr w:type="spellStart"/>
            <w:r w:rsidRPr="006A7E9A">
              <w:rPr>
                <w:rStyle w:val="hps"/>
                <w:rFonts w:eastAsia="Arial Unicode MS" w:cs="Arial Unicode MS"/>
                <w:sz w:val="22"/>
                <w:lang w:val="en-GB"/>
              </w:rPr>
              <w:t>Não</w:t>
            </w:r>
            <w:proofErr w:type="spellEnd"/>
            <w:r w:rsidRPr="006A7E9A">
              <w:rPr>
                <w:rStyle w:val="hps"/>
                <w:rFonts w:eastAsia="Arial Unicode MS" w:cs="Arial Unicode MS"/>
                <w:sz w:val="22"/>
                <w:lang w:val="en-GB"/>
              </w:rPr>
              <w:t xml:space="preserve"> ☐ NA </w:t>
            </w:r>
            <w:r w:rsidRPr="006A7E9A">
              <w:rPr>
                <w:rStyle w:val="hps"/>
                <w:rFonts w:ascii="MS Gothic" w:eastAsia="MS Gothic" w:hAnsi="MS Gothic" w:cs="MS Gothic"/>
                <w:sz w:val="22"/>
                <w:lang w:val="en-GB"/>
              </w:rPr>
              <w:t>☐</w:t>
            </w:r>
          </w:p>
        </w:tc>
      </w:tr>
      <w:tr w:rsidR="004E360D" w:rsidRPr="006A7E9A" w14:paraId="53FF2004" w14:textId="77777777" w:rsidTr="002A1EC8">
        <w:trPr>
          <w:trHeight w:val="450"/>
        </w:trPr>
        <w:tc>
          <w:tcPr>
            <w:tcW w:w="915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F2834" w14:textId="77777777" w:rsidR="00A9201D" w:rsidRDefault="00331F4D">
            <w:pPr>
              <w:pStyle w:val="Body"/>
              <w:rPr>
                <w:rFonts w:eastAsia="Arial Unicode MS" w:cs="Arial Unicode MS"/>
                <w:sz w:val="22"/>
                <w:lang w:val="en-GB"/>
              </w:rPr>
            </w:pPr>
            <w:proofErr w:type="spellStart"/>
            <w:r w:rsidRPr="006A7E9A">
              <w:rPr>
                <w:rFonts w:cs="Segoe UI"/>
                <w:b/>
                <w:sz w:val="22"/>
                <w:lang w:val="en-GB"/>
              </w:rPr>
              <w:t>Comentários</w:t>
            </w:r>
            <w:proofErr w:type="spellEnd"/>
            <w:r w:rsidRPr="006A7E9A">
              <w:rPr>
                <w:rFonts w:cs="Segoe UI"/>
                <w:b/>
                <w:sz w:val="22"/>
                <w:lang w:val="en-GB"/>
              </w:rPr>
              <w:t>:</w:t>
            </w:r>
          </w:p>
        </w:tc>
      </w:tr>
    </w:tbl>
    <w:p w14:paraId="450EA2D7" w14:textId="77777777" w:rsidR="00F93816" w:rsidRDefault="00F93816" w:rsidP="00923E57">
      <w:pPr>
        <w:rPr>
          <w:rFonts w:ascii="Verdana" w:hAnsi="Verdana" w:cs="Segoe UI"/>
          <w:b/>
          <w:sz w:val="22"/>
          <w:lang w:val="en-GB"/>
        </w:rPr>
      </w:pPr>
    </w:p>
    <w:p w14:paraId="09A65532" w14:textId="77777777" w:rsidR="00A9201D" w:rsidRPr="002842BE" w:rsidRDefault="00331F4D">
      <w:pPr>
        <w:rPr>
          <w:rFonts w:ascii="Verdana" w:hAnsi="Verdana" w:cs="Segoe UI"/>
          <w:b/>
          <w:sz w:val="22"/>
          <w:lang w:val="pt-PT"/>
        </w:rPr>
      </w:pPr>
      <w:r w:rsidRPr="002842BE">
        <w:rPr>
          <w:rFonts w:ascii="Verdana" w:hAnsi="Verdana" w:cs="Segoe UI"/>
          <w:b/>
          <w:sz w:val="22"/>
          <w:lang w:val="pt-PT"/>
        </w:rPr>
        <w:lastRenderedPageBreak/>
        <w:t>P.6 Padrões ou materiais de referência</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B16A72" w:rsidRPr="00DA1571" w14:paraId="77BFECF7" w14:textId="77777777" w:rsidTr="002A1EC8">
        <w:trPr>
          <w:trHeight w:val="450"/>
        </w:trPr>
        <w:tc>
          <w:tcPr>
            <w:tcW w:w="6585" w:type="dxa"/>
            <w:shd w:val="clear" w:color="auto" w:fill="auto"/>
            <w:tcMar>
              <w:top w:w="80" w:type="dxa"/>
              <w:left w:w="80" w:type="dxa"/>
              <w:bottom w:w="80" w:type="dxa"/>
              <w:right w:w="80" w:type="dxa"/>
            </w:tcMar>
          </w:tcPr>
          <w:p w14:paraId="4D1F0DD8" w14:textId="77777777" w:rsidR="00A9201D" w:rsidRPr="002842BE" w:rsidRDefault="00331F4D">
            <w:pPr>
              <w:pStyle w:val="NormalAgency"/>
              <w:rPr>
                <w:rFonts w:cs="Segoe UI"/>
                <w:sz w:val="22"/>
                <w:szCs w:val="22"/>
                <w:u w:val="single"/>
                <w:lang w:val="pt-PT"/>
              </w:rPr>
            </w:pPr>
            <w:r w:rsidRPr="002842BE">
              <w:rPr>
                <w:rFonts w:cs="Segoe UI"/>
                <w:sz w:val="22"/>
                <w:szCs w:val="22"/>
                <w:u w:val="single"/>
                <w:lang w:val="pt-PT"/>
              </w:rPr>
              <w:t>Padrão de referência</w:t>
            </w:r>
          </w:p>
          <w:p w14:paraId="3B62F787" w14:textId="77777777" w:rsidR="00A9201D" w:rsidRPr="002842BE" w:rsidRDefault="00331F4D">
            <w:pPr>
              <w:pStyle w:val="NormalAgency"/>
              <w:rPr>
                <w:rFonts w:cs="Segoe UI"/>
                <w:sz w:val="22"/>
                <w:szCs w:val="22"/>
                <w:lang w:val="pt-PT"/>
              </w:rPr>
            </w:pPr>
            <w:r w:rsidRPr="002842BE">
              <w:rPr>
                <w:rFonts w:cs="Segoe UI"/>
                <w:sz w:val="22"/>
                <w:szCs w:val="22"/>
                <w:lang w:val="pt-PT"/>
              </w:rPr>
              <w:t>Um padrão de referência adequado é descrito adequadamente:</w:t>
            </w:r>
          </w:p>
        </w:tc>
        <w:tc>
          <w:tcPr>
            <w:tcW w:w="2567" w:type="dxa"/>
            <w:shd w:val="clear" w:color="auto" w:fill="auto"/>
            <w:tcMar>
              <w:top w:w="80" w:type="dxa"/>
              <w:left w:w="80" w:type="dxa"/>
              <w:bottom w:w="80" w:type="dxa"/>
              <w:right w:w="80" w:type="dxa"/>
            </w:tcMar>
          </w:tcPr>
          <w:p w14:paraId="5EBECAA3"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B16A72" w:rsidRPr="00DA1571" w14:paraId="13CF24F1" w14:textId="77777777" w:rsidTr="002A1EC8">
        <w:trPr>
          <w:trHeight w:val="450"/>
        </w:trPr>
        <w:tc>
          <w:tcPr>
            <w:tcW w:w="9152" w:type="dxa"/>
            <w:gridSpan w:val="2"/>
            <w:shd w:val="clear" w:color="auto" w:fill="auto"/>
            <w:tcMar>
              <w:top w:w="80" w:type="dxa"/>
              <w:left w:w="80" w:type="dxa"/>
              <w:bottom w:w="80" w:type="dxa"/>
              <w:right w:w="80" w:type="dxa"/>
            </w:tcMar>
          </w:tcPr>
          <w:p w14:paraId="5870ABD3"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3DD355C9" w14:textId="77777777" w:rsidR="00B16A72" w:rsidRDefault="00B16A72" w:rsidP="00923E57">
      <w:pPr>
        <w:rPr>
          <w:rFonts w:ascii="Verdana" w:hAnsi="Verdana" w:cs="Segoe UI"/>
          <w:b/>
          <w:sz w:val="22"/>
          <w:lang w:val="en-GB"/>
        </w:rPr>
      </w:pPr>
    </w:p>
    <w:p w14:paraId="757CAAF8" w14:textId="07B8561D" w:rsidR="00A9201D" w:rsidRPr="002842BE" w:rsidRDefault="00331F4D" w:rsidP="3C8CC795">
      <w:pPr>
        <w:rPr>
          <w:rFonts w:ascii="Verdana" w:hAnsi="Verdana" w:cs="Segoe UI"/>
          <w:b/>
          <w:bCs/>
          <w:sz w:val="22"/>
          <w:lang w:val="pt-PT"/>
        </w:rPr>
      </w:pPr>
      <w:r w:rsidRPr="3C8CC795">
        <w:rPr>
          <w:rFonts w:ascii="Verdana" w:hAnsi="Verdana" w:cs="Segoe UI"/>
          <w:b/>
          <w:bCs/>
          <w:sz w:val="22"/>
          <w:lang w:val="pt-PT"/>
        </w:rPr>
        <w:t>P.7 Sistema de fech</w:t>
      </w:r>
      <w:r w:rsidR="59D5A03D" w:rsidRPr="3C8CC795">
        <w:rPr>
          <w:rFonts w:ascii="Verdana" w:hAnsi="Verdana" w:cs="Segoe UI"/>
          <w:b/>
          <w:bCs/>
          <w:sz w:val="22"/>
          <w:lang w:val="pt-PT"/>
        </w:rPr>
        <w:t>o</w:t>
      </w:r>
      <w:r w:rsidRPr="3C8CC795">
        <w:rPr>
          <w:rFonts w:ascii="Verdana" w:hAnsi="Verdana" w:cs="Segoe UI"/>
          <w:b/>
          <w:bCs/>
          <w:sz w:val="22"/>
          <w:lang w:val="pt-PT"/>
        </w:rPr>
        <w:t xml:space="preserve"> de </w:t>
      </w:r>
      <w:r w:rsidR="221022AC" w:rsidRPr="3C8CC795">
        <w:rPr>
          <w:rFonts w:ascii="Verdana" w:hAnsi="Verdana" w:cs="Segoe UI"/>
          <w:b/>
          <w:bCs/>
          <w:sz w:val="22"/>
          <w:lang w:val="pt-PT"/>
        </w:rPr>
        <w:t xml:space="preserve">recipientes </w:t>
      </w:r>
      <w:r w:rsidRPr="3C8CC795">
        <w:rPr>
          <w:rFonts w:ascii="Verdana" w:hAnsi="Verdana" w:cs="Segoe UI"/>
          <w:b/>
          <w:bCs/>
          <w:sz w:val="22"/>
          <w:lang w:val="pt-PT"/>
        </w:rPr>
        <w:t xml:space="preserve">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19101A" w:rsidRPr="00DA1571" w14:paraId="7F52073A" w14:textId="77777777" w:rsidTr="411E0B97">
        <w:trPr>
          <w:trHeight w:val="450"/>
        </w:trPr>
        <w:tc>
          <w:tcPr>
            <w:tcW w:w="6585" w:type="dxa"/>
            <w:shd w:val="clear" w:color="auto" w:fill="auto"/>
            <w:tcMar>
              <w:top w:w="80" w:type="dxa"/>
              <w:left w:w="80" w:type="dxa"/>
              <w:bottom w:w="80" w:type="dxa"/>
              <w:right w:w="80" w:type="dxa"/>
            </w:tcMar>
          </w:tcPr>
          <w:p w14:paraId="4AB7ECD2" w14:textId="414D2EB6" w:rsidR="00A9201D" w:rsidRPr="002842BE" w:rsidRDefault="00331F4D">
            <w:pPr>
              <w:pStyle w:val="NormalAgency"/>
              <w:rPr>
                <w:rFonts w:cs="Segoe UI"/>
                <w:sz w:val="22"/>
                <w:szCs w:val="22"/>
                <w:lang w:val="pt-PT"/>
              </w:rPr>
            </w:pPr>
            <w:r w:rsidRPr="002842BE">
              <w:rPr>
                <w:rFonts w:cs="Segoe UI"/>
                <w:sz w:val="22"/>
                <w:szCs w:val="22"/>
                <w:lang w:val="pt-PT"/>
              </w:rPr>
              <w:t>O sistema de fecho do recipiente para o medicamento é devidamente caracterizado e adequado:</w:t>
            </w:r>
          </w:p>
        </w:tc>
        <w:tc>
          <w:tcPr>
            <w:tcW w:w="2567" w:type="dxa"/>
            <w:shd w:val="clear" w:color="auto" w:fill="auto"/>
            <w:tcMar>
              <w:top w:w="80" w:type="dxa"/>
              <w:left w:w="80" w:type="dxa"/>
              <w:bottom w:w="80" w:type="dxa"/>
              <w:right w:w="80" w:type="dxa"/>
            </w:tcMar>
          </w:tcPr>
          <w:p w14:paraId="0D051087"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19101A" w:rsidRPr="00DA1571" w14:paraId="154D4A98" w14:textId="77777777" w:rsidTr="411E0B97">
        <w:trPr>
          <w:trHeight w:val="450"/>
        </w:trPr>
        <w:tc>
          <w:tcPr>
            <w:tcW w:w="9152" w:type="dxa"/>
            <w:gridSpan w:val="2"/>
            <w:shd w:val="clear" w:color="auto" w:fill="auto"/>
            <w:tcMar>
              <w:top w:w="80" w:type="dxa"/>
              <w:left w:w="80" w:type="dxa"/>
              <w:bottom w:w="80" w:type="dxa"/>
              <w:right w:w="80" w:type="dxa"/>
            </w:tcMar>
          </w:tcPr>
          <w:p w14:paraId="1657D586"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1A81F0B1" w14:textId="77777777" w:rsidR="0019101A" w:rsidRDefault="0019101A" w:rsidP="00923E57">
      <w:pPr>
        <w:rPr>
          <w:rFonts w:ascii="Verdana" w:hAnsi="Verdana" w:cs="Segoe UI"/>
          <w:b/>
          <w:sz w:val="22"/>
          <w:lang w:val="en-GB"/>
        </w:rPr>
      </w:pPr>
    </w:p>
    <w:p w14:paraId="42A73E49" w14:textId="77777777" w:rsidR="00A9201D" w:rsidRDefault="00331F4D">
      <w:pPr>
        <w:rPr>
          <w:rFonts w:ascii="Verdana" w:hAnsi="Verdana" w:cs="Segoe UI"/>
          <w:b/>
          <w:sz w:val="22"/>
          <w:lang w:val="en-GB"/>
        </w:rPr>
      </w:pPr>
      <w:r w:rsidRPr="006A7E9A">
        <w:rPr>
          <w:rFonts w:ascii="Verdana" w:hAnsi="Verdana" w:cs="Segoe UI"/>
          <w:b/>
          <w:sz w:val="22"/>
          <w:lang w:val="en-GB"/>
        </w:rPr>
        <w:t xml:space="preserve">P.8 </w:t>
      </w:r>
      <w:proofErr w:type="spellStart"/>
      <w:r w:rsidRPr="006A7E9A">
        <w:rPr>
          <w:rFonts w:ascii="Verdana" w:hAnsi="Verdana" w:cs="Segoe UI"/>
          <w:b/>
          <w:sz w:val="22"/>
          <w:lang w:val="en-GB"/>
        </w:rPr>
        <w:t>Estabilidade</w:t>
      </w:r>
      <w:proofErr w:type="spellEnd"/>
      <w:r w:rsidRPr="006A7E9A">
        <w:rPr>
          <w:rFonts w:ascii="Verdana" w:hAnsi="Verdana" w:cs="Segoe UI"/>
          <w:b/>
          <w:sz w:val="22"/>
          <w:lang w:val="en-GB"/>
        </w:rPr>
        <w:t xml:space="preserve"> </w:t>
      </w:r>
    </w:p>
    <w:p w14:paraId="250D50BC" w14:textId="77777777" w:rsidR="00A9201D" w:rsidRPr="002842BE" w:rsidRDefault="00331F4D">
      <w:pPr>
        <w:pStyle w:val="normal-quality"/>
        <w:rPr>
          <w:color w:val="auto"/>
          <w:sz w:val="22"/>
          <w:szCs w:val="22"/>
          <w:lang w:val="pt-PT"/>
        </w:rPr>
      </w:pPr>
      <w:r w:rsidRPr="002842BE">
        <w:rPr>
          <w:color w:val="auto"/>
          <w:sz w:val="22"/>
          <w:szCs w:val="22"/>
          <w:lang w:val="pt-PT"/>
        </w:rPr>
        <w:t xml:space="preserve">P.8.1Resumo e </w:t>
      </w:r>
      <w:r w:rsidR="00FF16A2" w:rsidRPr="002842BE">
        <w:rPr>
          <w:color w:val="auto"/>
          <w:sz w:val="22"/>
          <w:szCs w:val="22"/>
          <w:lang w:val="pt-PT"/>
        </w:rPr>
        <w:t xml:space="preserve">conclusões </w:t>
      </w:r>
      <w:r w:rsidRPr="002842BE">
        <w:rPr>
          <w:color w:val="auto"/>
          <w:sz w:val="22"/>
          <w:szCs w:val="22"/>
          <w:lang w:val="pt-PT"/>
        </w:rPr>
        <w:t>sobre estabilidade</w:t>
      </w:r>
    </w:p>
    <w:p w14:paraId="0ADF0A73" w14:textId="77777777" w:rsidR="00A9201D" w:rsidRPr="002842BE" w:rsidRDefault="00331F4D">
      <w:pPr>
        <w:pStyle w:val="normal-quality"/>
        <w:rPr>
          <w:color w:val="auto"/>
          <w:sz w:val="22"/>
          <w:szCs w:val="22"/>
          <w:lang w:val="pt-PT"/>
        </w:rPr>
      </w:pPr>
      <w:r w:rsidRPr="002842BE">
        <w:rPr>
          <w:color w:val="auto"/>
          <w:sz w:val="22"/>
          <w:szCs w:val="22"/>
          <w:lang w:val="pt-PT"/>
        </w:rPr>
        <w:t>P.8.2</w:t>
      </w:r>
      <w:r w:rsidRPr="002842BE">
        <w:rPr>
          <w:color w:val="auto"/>
          <w:sz w:val="22"/>
          <w:szCs w:val="22"/>
          <w:lang w:val="pt-PT"/>
        </w:rPr>
        <w:tab/>
        <w:t xml:space="preserve">Protocolo de estabilidade pós-aprovação e compromisso de estabilidade  </w:t>
      </w:r>
    </w:p>
    <w:p w14:paraId="29A0A290" w14:textId="4905CE77" w:rsidR="00A9201D" w:rsidRDefault="00331F4D">
      <w:pPr>
        <w:pStyle w:val="normal-quality"/>
        <w:tabs>
          <w:tab w:val="left" w:pos="720"/>
          <w:tab w:val="left" w:pos="1440"/>
          <w:tab w:val="left" w:pos="2160"/>
          <w:tab w:val="left" w:pos="2976"/>
        </w:tabs>
        <w:rPr>
          <w:color w:val="auto"/>
          <w:sz w:val="22"/>
          <w:szCs w:val="22"/>
          <w:lang w:val="en-GB"/>
        </w:rPr>
      </w:pPr>
      <w:r w:rsidRPr="411E0B97">
        <w:rPr>
          <w:color w:val="auto"/>
          <w:sz w:val="22"/>
          <w:szCs w:val="22"/>
          <w:lang w:val="en-GB"/>
        </w:rPr>
        <w:t>P.8.3</w:t>
      </w:r>
      <w:r w:rsidR="66E3A62E" w:rsidRPr="411E0B97">
        <w:rPr>
          <w:color w:val="auto"/>
          <w:sz w:val="22"/>
          <w:szCs w:val="22"/>
          <w:lang w:val="en-GB"/>
        </w:rPr>
        <w:t xml:space="preserve"> </w:t>
      </w:r>
      <w:r w:rsidRPr="411E0B97">
        <w:rPr>
          <w:color w:val="auto"/>
          <w:sz w:val="22"/>
          <w:szCs w:val="22"/>
          <w:lang w:val="en-GB"/>
        </w:rPr>
        <w:t xml:space="preserve">Dados de </w:t>
      </w:r>
      <w:proofErr w:type="spellStart"/>
      <w:r w:rsidRPr="411E0B97">
        <w:rPr>
          <w:color w:val="auto"/>
          <w:sz w:val="22"/>
          <w:szCs w:val="22"/>
          <w:lang w:val="en-GB"/>
        </w:rPr>
        <w:t>estabilidade</w:t>
      </w:r>
      <w:proofErr w:type="spellEnd"/>
      <w:r>
        <w:tab/>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F2790" w:rsidRPr="00DA1571" w14:paraId="2FE67AE5" w14:textId="77777777" w:rsidTr="3C8CC795">
        <w:trPr>
          <w:trHeight w:val="450"/>
        </w:trPr>
        <w:tc>
          <w:tcPr>
            <w:tcW w:w="6585" w:type="dxa"/>
            <w:shd w:val="clear" w:color="auto" w:fill="auto"/>
            <w:tcMar>
              <w:top w:w="80" w:type="dxa"/>
              <w:left w:w="80" w:type="dxa"/>
              <w:bottom w:w="80" w:type="dxa"/>
              <w:right w:w="80" w:type="dxa"/>
            </w:tcMar>
          </w:tcPr>
          <w:p w14:paraId="12893E6A"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O medicamento </w:t>
            </w:r>
            <w:r w:rsidR="00422F2A" w:rsidRPr="002842BE">
              <w:rPr>
                <w:rFonts w:cs="Segoe UI"/>
                <w:sz w:val="22"/>
                <w:szCs w:val="22"/>
                <w:lang w:val="pt-PT"/>
              </w:rPr>
              <w:t>foi submetido a testes de estabilidade adequados</w:t>
            </w:r>
            <w:r w:rsidRPr="002842BE">
              <w:rPr>
                <w:rFonts w:cs="Segoe UI"/>
                <w:sz w:val="22"/>
                <w:szCs w:val="22"/>
                <w:lang w:val="pt-PT"/>
              </w:rPr>
              <w:t>:</w:t>
            </w:r>
          </w:p>
        </w:tc>
        <w:tc>
          <w:tcPr>
            <w:tcW w:w="2567" w:type="dxa"/>
            <w:shd w:val="clear" w:color="auto" w:fill="auto"/>
            <w:tcMar>
              <w:top w:w="80" w:type="dxa"/>
              <w:left w:w="80" w:type="dxa"/>
              <w:bottom w:w="80" w:type="dxa"/>
              <w:right w:w="80" w:type="dxa"/>
            </w:tcMar>
          </w:tcPr>
          <w:p w14:paraId="362C22A7"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35539B" w:rsidRPr="002842BE" w14:paraId="0F19A0DB" w14:textId="77777777" w:rsidTr="3C8CC795">
        <w:trPr>
          <w:trHeight w:val="450"/>
        </w:trPr>
        <w:tc>
          <w:tcPr>
            <w:tcW w:w="9152" w:type="dxa"/>
            <w:gridSpan w:val="2"/>
            <w:shd w:val="clear" w:color="auto" w:fill="auto"/>
            <w:tcMar>
              <w:top w:w="80" w:type="dxa"/>
              <w:left w:w="80" w:type="dxa"/>
              <w:bottom w:w="80" w:type="dxa"/>
              <w:right w:w="80" w:type="dxa"/>
            </w:tcMar>
          </w:tcPr>
          <w:p w14:paraId="563A38B5" w14:textId="77777777" w:rsidR="00A9201D" w:rsidRPr="002842BE" w:rsidRDefault="00331F4D">
            <w:pPr>
              <w:pStyle w:val="Body"/>
              <w:rPr>
                <w:rFonts w:cs="Segoe UI"/>
                <w:b/>
                <w:sz w:val="22"/>
                <w:lang w:val="pt-PT"/>
              </w:rPr>
            </w:pPr>
            <w:r w:rsidRPr="002842BE">
              <w:rPr>
                <w:rFonts w:cs="Segoe UI"/>
                <w:b/>
                <w:sz w:val="22"/>
                <w:lang w:val="pt-PT"/>
              </w:rPr>
              <w:t xml:space="preserve">Espaço de trabalho: </w:t>
            </w:r>
          </w:p>
          <w:p w14:paraId="717AAFBA" w14:textId="77777777" w:rsidR="00626611" w:rsidRPr="002842BE" w:rsidRDefault="00626611" w:rsidP="00626611">
            <w:pPr>
              <w:pStyle w:val="Body"/>
              <w:rPr>
                <w:rFonts w:cs="Segoe UI"/>
                <w:sz w:val="22"/>
                <w:lang w:val="pt-PT"/>
              </w:rPr>
            </w:pPr>
          </w:p>
          <w:p w14:paraId="129E6201" w14:textId="77777777" w:rsidR="00A9201D" w:rsidRPr="002842BE" w:rsidRDefault="00331F4D">
            <w:pPr>
              <w:rPr>
                <w:rFonts w:ascii="Verdana" w:hAnsi="Verdana" w:cs="Segoe UI"/>
                <w:b/>
                <w:color w:val="0070C0"/>
                <w:sz w:val="22"/>
                <w:lang w:val="pt-PT"/>
              </w:rPr>
            </w:pPr>
            <w:r w:rsidRPr="002842BE">
              <w:rPr>
                <w:rFonts w:ascii="Verdana" w:hAnsi="Verdana" w:cs="Segoe UI"/>
                <w:b/>
                <w:color w:val="0070C0"/>
                <w:sz w:val="22"/>
                <w:lang w:val="pt-PT"/>
              </w:rPr>
              <w:t xml:space="preserve">Texto indicativo: alterar ou excluir conforme necessário </w:t>
            </w:r>
          </w:p>
          <w:p w14:paraId="61228991"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Prazo de validade e condições de armazenamento propostos para o ME?</w:t>
            </w:r>
          </w:p>
          <w:p w14:paraId="05046B47" w14:textId="77777777" w:rsidR="00A9201D" w:rsidRPr="002842BE" w:rsidRDefault="00331F4D">
            <w:pPr>
              <w:pStyle w:val="Kommentar"/>
              <w:ind w:left="0"/>
              <w:rPr>
                <w:rFonts w:ascii="Verdana" w:hAnsi="Verdana" w:cs="Segoe UI"/>
                <w:i/>
                <w:color w:val="0070C0"/>
                <w:szCs w:val="22"/>
                <w:lang w:val="pt-PT"/>
              </w:rPr>
            </w:pPr>
            <w:r w:rsidRPr="002842BE">
              <w:rPr>
                <w:rFonts w:ascii="Verdana" w:hAnsi="Verdana" w:cs="Segoe UI"/>
                <w:i/>
                <w:color w:val="0070C0"/>
                <w:szCs w:val="22"/>
                <w:lang w:val="pt-PT"/>
              </w:rPr>
              <w:t xml:space="preserve">Resumo dos estudos de estabilidade fornecidos em apoio ao prazo de validade proposto (exclua/altere as colunas conforme apropriado). Informe o número de meses para os quais os dados estão disponíveis. </w:t>
            </w:r>
          </w:p>
          <w:p w14:paraId="56EE48EE" w14:textId="77777777" w:rsidR="00465FF1" w:rsidRPr="002842BE" w:rsidRDefault="00465FF1" w:rsidP="00465FF1">
            <w:pPr>
              <w:pStyle w:val="Kommentar"/>
              <w:ind w:left="0"/>
              <w:rPr>
                <w:rFonts w:ascii="Verdana" w:hAnsi="Verdana" w:cs="Segoe UI"/>
                <w:i/>
                <w:color w:val="auto"/>
                <w:szCs w:val="22"/>
                <w:lang w:val="pt-PT"/>
              </w:rPr>
            </w:pPr>
          </w:p>
          <w:p w14:paraId="2908EB2C" w14:textId="77777777" w:rsidR="00465FF1" w:rsidRPr="002842BE" w:rsidRDefault="00465FF1" w:rsidP="00465FF1">
            <w:pPr>
              <w:pStyle w:val="Kommentar"/>
              <w:ind w:left="0"/>
              <w:rPr>
                <w:rFonts w:ascii="Verdana" w:hAnsi="Verdana"/>
                <w:szCs w:val="22"/>
                <w:lang w:val="pt-PT"/>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3"/>
              <w:gridCol w:w="1681"/>
              <w:gridCol w:w="887"/>
              <w:gridCol w:w="887"/>
              <w:gridCol w:w="765"/>
              <w:gridCol w:w="930"/>
              <w:gridCol w:w="929"/>
              <w:gridCol w:w="1158"/>
            </w:tblGrid>
            <w:tr w:rsidR="00465FF1" w:rsidRPr="002E6B1E" w14:paraId="0E7E69FC" w14:textId="77777777" w:rsidTr="002A1EC8">
              <w:trPr>
                <w:trHeight w:val="924"/>
              </w:trPr>
              <w:tc>
                <w:tcPr>
                  <w:tcW w:w="1763" w:type="dxa"/>
                  <w:shd w:val="clear" w:color="auto" w:fill="auto"/>
                </w:tcPr>
                <w:p w14:paraId="15942FFA" w14:textId="77777777" w:rsidR="00A9201D" w:rsidRPr="002842BE" w:rsidRDefault="00331F4D">
                  <w:pPr>
                    <w:pStyle w:val="FormatvorlageThemenpunkt2EbeneFettOrangeZentriertLinks0cm"/>
                    <w:rPr>
                      <w:rFonts w:ascii="Verdana" w:hAnsi="Verdana"/>
                      <w:color w:val="auto"/>
                      <w:szCs w:val="22"/>
                      <w:lang w:val="pt-PT"/>
                    </w:rPr>
                  </w:pPr>
                  <w:r w:rsidRPr="002842BE">
                    <w:rPr>
                      <w:rFonts w:ascii="Verdana" w:hAnsi="Verdana"/>
                      <w:color w:val="auto"/>
                      <w:szCs w:val="22"/>
                      <w:lang w:val="pt-PT"/>
                    </w:rPr>
                    <w:t>Detalhes do lote (por exemplo, número do lote)</w:t>
                  </w:r>
                </w:p>
              </w:tc>
              <w:tc>
                <w:tcPr>
                  <w:tcW w:w="1681" w:type="dxa"/>
                </w:tcPr>
                <w:p w14:paraId="71015199"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Processo de fabricação</w:t>
                  </w:r>
                </w:p>
              </w:tc>
              <w:tc>
                <w:tcPr>
                  <w:tcW w:w="887" w:type="dxa"/>
                </w:tcPr>
                <w:p w14:paraId="5AA45B3C"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-70ºC</w:t>
                  </w:r>
                </w:p>
              </w:tc>
              <w:tc>
                <w:tcPr>
                  <w:tcW w:w="887" w:type="dxa"/>
                  <w:shd w:val="clear" w:color="auto" w:fill="auto"/>
                </w:tcPr>
                <w:p w14:paraId="6E4CE1FD"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-20ºC</w:t>
                  </w:r>
                </w:p>
              </w:tc>
              <w:tc>
                <w:tcPr>
                  <w:tcW w:w="765" w:type="dxa"/>
                  <w:shd w:val="clear" w:color="auto" w:fill="auto"/>
                </w:tcPr>
                <w:p w14:paraId="168694E8"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5 °C</w:t>
                  </w:r>
                </w:p>
              </w:tc>
              <w:tc>
                <w:tcPr>
                  <w:tcW w:w="930" w:type="dxa"/>
                  <w:shd w:val="clear" w:color="auto" w:fill="auto"/>
                </w:tcPr>
                <w:p w14:paraId="440B54A2"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 xml:space="preserve">25°C / </w:t>
                  </w:r>
                  <w:r w:rsidRPr="002842BE">
                    <w:rPr>
                      <w:rFonts w:ascii="Verdana" w:hAnsi="Verdana"/>
                      <w:b/>
                      <w:szCs w:val="22"/>
                      <w:lang w:val="pt-PT"/>
                    </w:rPr>
                    <w:br/>
                    <w:t>60% UR</w:t>
                  </w:r>
                </w:p>
              </w:tc>
              <w:tc>
                <w:tcPr>
                  <w:tcW w:w="929" w:type="dxa"/>
                  <w:shd w:val="clear" w:color="auto" w:fill="auto"/>
                </w:tcPr>
                <w:p w14:paraId="01BAA837"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 xml:space="preserve">30°C / </w:t>
                  </w:r>
                  <w:r w:rsidRPr="002842BE">
                    <w:rPr>
                      <w:rFonts w:ascii="Verdana" w:hAnsi="Verdana"/>
                      <w:b/>
                      <w:szCs w:val="22"/>
                      <w:lang w:val="pt-PT"/>
                    </w:rPr>
                    <w:br/>
                    <w:t>65% UR</w:t>
                  </w:r>
                </w:p>
              </w:tc>
              <w:tc>
                <w:tcPr>
                  <w:tcW w:w="1158" w:type="dxa"/>
                  <w:shd w:val="clear" w:color="auto" w:fill="auto"/>
                </w:tcPr>
                <w:p w14:paraId="70D405E4" w14:textId="77777777" w:rsidR="00A9201D" w:rsidRPr="002842BE" w:rsidRDefault="00331F4D">
                  <w:pPr>
                    <w:pStyle w:val="Themenpunkt2Ebene"/>
                    <w:ind w:left="0"/>
                    <w:jc w:val="center"/>
                    <w:rPr>
                      <w:rFonts w:ascii="Verdana" w:hAnsi="Verdana"/>
                      <w:b/>
                      <w:szCs w:val="22"/>
                      <w:lang w:val="pt-PT"/>
                    </w:rPr>
                  </w:pPr>
                  <w:r w:rsidRPr="002842BE">
                    <w:rPr>
                      <w:rFonts w:ascii="Verdana" w:hAnsi="Verdana"/>
                      <w:b/>
                      <w:szCs w:val="22"/>
                      <w:lang w:val="pt-PT"/>
                    </w:rPr>
                    <w:t xml:space="preserve">40°C / </w:t>
                  </w:r>
                  <w:r w:rsidRPr="002842BE">
                    <w:rPr>
                      <w:rFonts w:ascii="Verdana" w:hAnsi="Verdana"/>
                      <w:b/>
                      <w:szCs w:val="22"/>
                      <w:lang w:val="pt-PT"/>
                    </w:rPr>
                    <w:br/>
                    <w:t>75% UR</w:t>
                  </w:r>
                </w:p>
              </w:tc>
            </w:tr>
            <w:tr w:rsidR="00465FF1" w:rsidRPr="002E6B1E" w14:paraId="121FD38A" w14:textId="77777777" w:rsidTr="002A1EC8">
              <w:trPr>
                <w:trHeight w:val="314"/>
              </w:trPr>
              <w:tc>
                <w:tcPr>
                  <w:tcW w:w="1763" w:type="dxa"/>
                  <w:shd w:val="clear" w:color="auto" w:fill="auto"/>
                </w:tcPr>
                <w:p w14:paraId="1FE2DD96" w14:textId="77777777" w:rsidR="00465FF1" w:rsidRPr="002842BE" w:rsidRDefault="00465FF1" w:rsidP="002A1EC8">
                  <w:pPr>
                    <w:pStyle w:val="Themenpunkt2Ebene"/>
                    <w:ind w:left="0"/>
                    <w:rPr>
                      <w:rFonts w:ascii="Verdana" w:hAnsi="Verdana"/>
                      <w:color w:val="365F91"/>
                      <w:szCs w:val="22"/>
                      <w:lang w:val="pt-PT"/>
                    </w:rPr>
                  </w:pPr>
                </w:p>
              </w:tc>
              <w:tc>
                <w:tcPr>
                  <w:tcW w:w="1681" w:type="dxa"/>
                </w:tcPr>
                <w:p w14:paraId="27357532" w14:textId="77777777" w:rsidR="00465FF1" w:rsidRPr="002842BE" w:rsidRDefault="00465FF1" w:rsidP="002A1EC8">
                  <w:pPr>
                    <w:pStyle w:val="Themenpunkt2Ebene"/>
                    <w:ind w:left="0"/>
                    <w:jc w:val="center"/>
                    <w:rPr>
                      <w:rFonts w:ascii="Verdana" w:hAnsi="Verdana"/>
                      <w:color w:val="365F91"/>
                      <w:szCs w:val="22"/>
                      <w:lang w:val="pt-PT"/>
                    </w:rPr>
                  </w:pPr>
                </w:p>
              </w:tc>
              <w:tc>
                <w:tcPr>
                  <w:tcW w:w="887" w:type="dxa"/>
                </w:tcPr>
                <w:p w14:paraId="07F023C8" w14:textId="77777777" w:rsidR="00465FF1" w:rsidRPr="002842BE" w:rsidRDefault="00465FF1" w:rsidP="002A1EC8">
                  <w:pPr>
                    <w:pStyle w:val="Themenpunkt2Ebene"/>
                    <w:ind w:left="0"/>
                    <w:jc w:val="center"/>
                    <w:rPr>
                      <w:rFonts w:ascii="Verdana" w:hAnsi="Verdana"/>
                      <w:color w:val="365F91"/>
                      <w:szCs w:val="22"/>
                      <w:lang w:val="pt-PT"/>
                    </w:rPr>
                  </w:pPr>
                </w:p>
              </w:tc>
              <w:tc>
                <w:tcPr>
                  <w:tcW w:w="887" w:type="dxa"/>
                  <w:shd w:val="clear" w:color="auto" w:fill="auto"/>
                  <w:vAlign w:val="center"/>
                </w:tcPr>
                <w:p w14:paraId="4BDB5498" w14:textId="77777777" w:rsidR="00465FF1" w:rsidRPr="002842BE" w:rsidRDefault="00465FF1" w:rsidP="002A1EC8">
                  <w:pPr>
                    <w:pStyle w:val="Themenpunkt2Ebene"/>
                    <w:ind w:left="0"/>
                    <w:jc w:val="center"/>
                    <w:rPr>
                      <w:rFonts w:ascii="Verdana" w:hAnsi="Verdana"/>
                      <w:color w:val="365F91"/>
                      <w:szCs w:val="22"/>
                      <w:lang w:val="pt-PT"/>
                    </w:rPr>
                  </w:pPr>
                </w:p>
              </w:tc>
              <w:tc>
                <w:tcPr>
                  <w:tcW w:w="765" w:type="dxa"/>
                  <w:shd w:val="clear" w:color="auto" w:fill="auto"/>
                  <w:vAlign w:val="center"/>
                </w:tcPr>
                <w:p w14:paraId="2916C19D" w14:textId="77777777" w:rsidR="00465FF1" w:rsidRPr="002842BE" w:rsidRDefault="00465FF1" w:rsidP="002A1EC8">
                  <w:pPr>
                    <w:pStyle w:val="Themenpunkt2Ebene"/>
                    <w:ind w:left="0"/>
                    <w:jc w:val="center"/>
                    <w:rPr>
                      <w:rFonts w:ascii="Verdana" w:hAnsi="Verdana"/>
                      <w:color w:val="365F91"/>
                      <w:szCs w:val="22"/>
                      <w:lang w:val="pt-PT"/>
                    </w:rPr>
                  </w:pPr>
                </w:p>
              </w:tc>
              <w:tc>
                <w:tcPr>
                  <w:tcW w:w="930" w:type="dxa"/>
                  <w:shd w:val="clear" w:color="auto" w:fill="auto"/>
                  <w:vAlign w:val="center"/>
                </w:tcPr>
                <w:p w14:paraId="74869460" w14:textId="77777777" w:rsidR="00465FF1" w:rsidRPr="002842BE" w:rsidRDefault="00465FF1" w:rsidP="002A1EC8">
                  <w:pPr>
                    <w:pStyle w:val="Themenpunkt2Ebene"/>
                    <w:ind w:left="0"/>
                    <w:jc w:val="center"/>
                    <w:rPr>
                      <w:rFonts w:ascii="Verdana" w:hAnsi="Verdana"/>
                      <w:color w:val="365F91"/>
                      <w:szCs w:val="22"/>
                      <w:lang w:val="pt-PT"/>
                    </w:rPr>
                  </w:pPr>
                </w:p>
              </w:tc>
              <w:tc>
                <w:tcPr>
                  <w:tcW w:w="929" w:type="dxa"/>
                  <w:shd w:val="clear" w:color="auto" w:fill="auto"/>
                  <w:vAlign w:val="center"/>
                </w:tcPr>
                <w:p w14:paraId="187F57B8" w14:textId="77777777" w:rsidR="00465FF1" w:rsidRPr="002842BE" w:rsidRDefault="00465FF1" w:rsidP="002A1EC8">
                  <w:pPr>
                    <w:pStyle w:val="Themenpunkt2Ebene"/>
                    <w:ind w:left="0"/>
                    <w:jc w:val="center"/>
                    <w:rPr>
                      <w:rFonts w:ascii="Verdana" w:hAnsi="Verdana"/>
                      <w:color w:val="365F91"/>
                      <w:szCs w:val="22"/>
                      <w:lang w:val="pt-PT"/>
                    </w:rPr>
                  </w:pPr>
                </w:p>
              </w:tc>
              <w:tc>
                <w:tcPr>
                  <w:tcW w:w="1158" w:type="dxa"/>
                  <w:shd w:val="clear" w:color="auto" w:fill="auto"/>
                  <w:vAlign w:val="center"/>
                </w:tcPr>
                <w:p w14:paraId="54738AF4" w14:textId="77777777" w:rsidR="00465FF1" w:rsidRPr="002842BE" w:rsidRDefault="00465FF1" w:rsidP="002A1EC8">
                  <w:pPr>
                    <w:pStyle w:val="Themenpunkt2Ebene"/>
                    <w:ind w:left="0"/>
                    <w:jc w:val="center"/>
                    <w:rPr>
                      <w:rFonts w:ascii="Verdana" w:hAnsi="Verdana"/>
                      <w:color w:val="365F91"/>
                      <w:szCs w:val="22"/>
                      <w:lang w:val="pt-PT"/>
                    </w:rPr>
                  </w:pPr>
                </w:p>
              </w:tc>
            </w:tr>
            <w:tr w:rsidR="00465FF1" w:rsidRPr="002E6B1E" w14:paraId="46ABBD8F" w14:textId="77777777" w:rsidTr="002A1EC8">
              <w:trPr>
                <w:trHeight w:val="314"/>
              </w:trPr>
              <w:tc>
                <w:tcPr>
                  <w:tcW w:w="1763" w:type="dxa"/>
                  <w:shd w:val="clear" w:color="auto" w:fill="auto"/>
                </w:tcPr>
                <w:p w14:paraId="06BBA33E" w14:textId="77777777" w:rsidR="00465FF1" w:rsidRPr="002842BE" w:rsidRDefault="00465FF1" w:rsidP="002A1EC8">
                  <w:pPr>
                    <w:pStyle w:val="Themenpunkt2Ebene"/>
                    <w:ind w:left="0"/>
                    <w:rPr>
                      <w:rFonts w:ascii="Verdana" w:hAnsi="Verdana"/>
                      <w:color w:val="365F91"/>
                      <w:szCs w:val="22"/>
                      <w:lang w:val="pt-PT"/>
                    </w:rPr>
                  </w:pPr>
                </w:p>
              </w:tc>
              <w:tc>
                <w:tcPr>
                  <w:tcW w:w="1681" w:type="dxa"/>
                </w:tcPr>
                <w:p w14:paraId="464FCBC1" w14:textId="77777777" w:rsidR="00465FF1" w:rsidRPr="002842BE" w:rsidRDefault="00465FF1" w:rsidP="002A1EC8">
                  <w:pPr>
                    <w:pStyle w:val="Themenpunkt2Ebene"/>
                    <w:ind w:left="0"/>
                    <w:jc w:val="center"/>
                    <w:rPr>
                      <w:rFonts w:ascii="Verdana" w:hAnsi="Verdana"/>
                      <w:color w:val="365F91"/>
                      <w:szCs w:val="22"/>
                      <w:lang w:val="pt-PT"/>
                    </w:rPr>
                  </w:pPr>
                </w:p>
              </w:tc>
              <w:tc>
                <w:tcPr>
                  <w:tcW w:w="887" w:type="dxa"/>
                </w:tcPr>
                <w:p w14:paraId="5C8C6B09" w14:textId="77777777" w:rsidR="00465FF1" w:rsidRPr="002842BE" w:rsidRDefault="00465FF1" w:rsidP="002A1EC8">
                  <w:pPr>
                    <w:pStyle w:val="Themenpunkt2Ebene"/>
                    <w:ind w:left="0"/>
                    <w:jc w:val="center"/>
                    <w:rPr>
                      <w:rFonts w:ascii="Verdana" w:hAnsi="Verdana"/>
                      <w:color w:val="365F91"/>
                      <w:szCs w:val="22"/>
                      <w:lang w:val="pt-PT"/>
                    </w:rPr>
                  </w:pPr>
                </w:p>
              </w:tc>
              <w:tc>
                <w:tcPr>
                  <w:tcW w:w="887" w:type="dxa"/>
                  <w:shd w:val="clear" w:color="auto" w:fill="auto"/>
                  <w:vAlign w:val="center"/>
                </w:tcPr>
                <w:p w14:paraId="3382A365" w14:textId="77777777" w:rsidR="00465FF1" w:rsidRPr="002842BE" w:rsidRDefault="00465FF1" w:rsidP="002A1EC8">
                  <w:pPr>
                    <w:pStyle w:val="Themenpunkt2Ebene"/>
                    <w:ind w:left="0"/>
                    <w:jc w:val="center"/>
                    <w:rPr>
                      <w:rFonts w:ascii="Verdana" w:hAnsi="Verdana"/>
                      <w:color w:val="365F91"/>
                      <w:szCs w:val="22"/>
                      <w:lang w:val="pt-PT"/>
                    </w:rPr>
                  </w:pPr>
                </w:p>
              </w:tc>
              <w:tc>
                <w:tcPr>
                  <w:tcW w:w="765" w:type="dxa"/>
                  <w:shd w:val="clear" w:color="auto" w:fill="auto"/>
                  <w:vAlign w:val="center"/>
                </w:tcPr>
                <w:p w14:paraId="5C71F136" w14:textId="77777777" w:rsidR="00465FF1" w:rsidRPr="002842BE" w:rsidRDefault="00465FF1" w:rsidP="002A1EC8">
                  <w:pPr>
                    <w:pStyle w:val="Themenpunkt2Ebene"/>
                    <w:ind w:left="0"/>
                    <w:jc w:val="center"/>
                    <w:rPr>
                      <w:rFonts w:ascii="Verdana" w:hAnsi="Verdana"/>
                      <w:color w:val="365F91"/>
                      <w:szCs w:val="22"/>
                      <w:lang w:val="pt-PT"/>
                    </w:rPr>
                  </w:pPr>
                </w:p>
              </w:tc>
              <w:tc>
                <w:tcPr>
                  <w:tcW w:w="930" w:type="dxa"/>
                  <w:shd w:val="clear" w:color="auto" w:fill="auto"/>
                  <w:vAlign w:val="center"/>
                </w:tcPr>
                <w:p w14:paraId="62199465" w14:textId="77777777" w:rsidR="00465FF1" w:rsidRPr="002842BE" w:rsidRDefault="00465FF1" w:rsidP="002A1EC8">
                  <w:pPr>
                    <w:pStyle w:val="Themenpunkt2Ebene"/>
                    <w:ind w:left="0"/>
                    <w:jc w:val="center"/>
                    <w:rPr>
                      <w:rFonts w:ascii="Verdana" w:hAnsi="Verdana"/>
                      <w:color w:val="365F91"/>
                      <w:szCs w:val="22"/>
                      <w:lang w:val="pt-PT"/>
                    </w:rPr>
                  </w:pPr>
                </w:p>
              </w:tc>
              <w:tc>
                <w:tcPr>
                  <w:tcW w:w="929" w:type="dxa"/>
                  <w:shd w:val="clear" w:color="auto" w:fill="auto"/>
                  <w:vAlign w:val="center"/>
                </w:tcPr>
                <w:p w14:paraId="0DA123B1" w14:textId="77777777" w:rsidR="00465FF1" w:rsidRPr="002842BE" w:rsidRDefault="00465FF1" w:rsidP="002A1EC8">
                  <w:pPr>
                    <w:pStyle w:val="Themenpunkt2Ebene"/>
                    <w:ind w:left="0"/>
                    <w:jc w:val="center"/>
                    <w:rPr>
                      <w:rFonts w:ascii="Verdana" w:hAnsi="Verdana"/>
                      <w:color w:val="365F91"/>
                      <w:szCs w:val="22"/>
                      <w:lang w:val="pt-PT"/>
                    </w:rPr>
                  </w:pPr>
                </w:p>
              </w:tc>
              <w:tc>
                <w:tcPr>
                  <w:tcW w:w="1158" w:type="dxa"/>
                  <w:shd w:val="clear" w:color="auto" w:fill="auto"/>
                  <w:vAlign w:val="center"/>
                </w:tcPr>
                <w:p w14:paraId="4C4CEA3D" w14:textId="77777777" w:rsidR="00465FF1" w:rsidRPr="002842BE" w:rsidRDefault="00465FF1" w:rsidP="002A1EC8">
                  <w:pPr>
                    <w:pStyle w:val="Themenpunkt2Ebene"/>
                    <w:ind w:left="0"/>
                    <w:jc w:val="center"/>
                    <w:rPr>
                      <w:rFonts w:ascii="Verdana" w:hAnsi="Verdana"/>
                      <w:color w:val="365F91"/>
                      <w:szCs w:val="22"/>
                      <w:lang w:val="pt-PT"/>
                    </w:rPr>
                  </w:pPr>
                </w:p>
              </w:tc>
            </w:tr>
          </w:tbl>
          <w:p w14:paraId="50895670" w14:textId="77777777" w:rsidR="00465FF1" w:rsidRPr="002842BE" w:rsidRDefault="00465FF1" w:rsidP="00465FF1">
            <w:pPr>
              <w:rPr>
                <w:rFonts w:ascii="Verdana" w:hAnsi="Verdana" w:cs="Segoe UI"/>
                <w:sz w:val="22"/>
                <w:lang w:val="pt-PT"/>
              </w:rPr>
            </w:pPr>
          </w:p>
          <w:p w14:paraId="10F2F9B7"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 xml:space="preserve">Comente se foram observadas tendências ou resultados fora das especificações. </w:t>
            </w:r>
          </w:p>
          <w:p w14:paraId="74B90CC3" w14:textId="77777777" w:rsidR="00A9201D" w:rsidRPr="002842BE" w:rsidRDefault="00331F4D" w:rsidP="3C8CC795">
            <w:pPr>
              <w:rPr>
                <w:rFonts w:ascii="Verdana" w:hAnsi="Verdana" w:cs="Segoe UI"/>
                <w:i/>
                <w:iCs/>
                <w:color w:val="0070C0"/>
                <w:sz w:val="22"/>
                <w:lang w:val="pt-PT"/>
              </w:rPr>
            </w:pPr>
            <w:r w:rsidRPr="3C8CC795">
              <w:rPr>
                <w:rFonts w:ascii="Verdana" w:hAnsi="Verdana" w:cs="Segoe UI"/>
                <w:i/>
                <w:iCs/>
                <w:color w:val="0070C0"/>
                <w:sz w:val="22"/>
                <w:lang w:val="pt-PT"/>
              </w:rPr>
              <w:t xml:space="preserve">A extensão do prazo de validade será feita sem alterações substanciais: </w:t>
            </w:r>
          </w:p>
          <w:p w14:paraId="54628BAA" w14:textId="77777777" w:rsidR="00A9201D" w:rsidRPr="002842BE" w:rsidRDefault="00331F4D" w:rsidP="3C8CC795">
            <w:pPr>
              <w:rPr>
                <w:rFonts w:ascii="Verdana" w:hAnsi="Verdana" w:cs="Segoe UI"/>
                <w:i/>
                <w:iCs/>
                <w:color w:val="0070C0"/>
                <w:sz w:val="22"/>
                <w:lang w:val="pt-PT"/>
              </w:rPr>
            </w:pPr>
            <w:r w:rsidRPr="3C8CC795">
              <w:rPr>
                <w:rFonts w:ascii="Verdana" w:hAnsi="Verdana" w:cs="Segoe UI"/>
                <w:color w:val="0070C0"/>
                <w:sz w:val="22"/>
                <w:lang w:val="pt-PT"/>
              </w:rPr>
              <w:t xml:space="preserve">Sim </w:t>
            </w:r>
            <w:sdt>
              <w:sdtPr>
                <w:rPr>
                  <w:rFonts w:ascii="Verdana" w:hAnsi="Verdana" w:cs="Segoe UI"/>
                  <w:snapToGrid w:val="0"/>
                  <w:color w:val="0070C0"/>
                  <w:sz w:val="22"/>
                  <w:lang w:val="en-GB"/>
                </w:rPr>
                <w:alias w:val="Yes"/>
                <w:tag w:val="Yes"/>
                <w:id w:val="-1992009782"/>
                <w:placeholder>
                  <w:docPart w:val="DefaultPlaceholder_1081868574"/>
                </w:placeholder>
              </w:sdtPr>
              <w:sdtContent>
                <w:sdt>
                  <w:sdtPr>
                    <w:rPr>
                      <w:rFonts w:ascii="Verdana" w:hAnsi="Verdana" w:cs="Segoe UI"/>
                      <w:snapToGrid w:val="0"/>
                      <w:color w:val="0070C0"/>
                      <w:sz w:val="22"/>
                      <w:lang w:val="pt-PT"/>
                    </w:rPr>
                    <w:id w:val="921145622"/>
                    <w14:checkbox>
                      <w14:checked w14:val="0"/>
                      <w14:checkedState w14:val="2612" w14:font="MS Gothic"/>
                      <w14:uncheckedState w14:val="2610" w14:font="MS Gothic"/>
                    </w14:checkbox>
                  </w:sdtPr>
                  <w:sdtContent>
                    <w:r w:rsidRPr="3C8CC795">
                      <w:rPr>
                        <w:rFonts w:ascii="MS Gothic" w:eastAsia="MS Gothic" w:hAnsi="MS Gothic" w:cs="MS Gothic"/>
                        <w:snapToGrid w:val="0"/>
                        <w:color w:val="0070C0"/>
                        <w:sz w:val="22"/>
                        <w:lang w:val="pt-PT"/>
                      </w:rPr>
                      <w:t>☐</w:t>
                    </w:r>
                  </w:sdtContent>
                </w:sdt>
              </w:sdtContent>
            </w:sdt>
            <w:r w:rsidRPr="3C8CC795">
              <w:rPr>
                <w:rFonts w:ascii="Verdana" w:hAnsi="Verdana" w:cs="Segoe UI"/>
                <w:color w:val="0070C0"/>
                <w:sz w:val="22"/>
                <w:lang w:val="pt-PT"/>
              </w:rPr>
              <w:t xml:space="preserve"> Não </w:t>
            </w:r>
            <w:sdt>
              <w:sdtPr>
                <w:rPr>
                  <w:rFonts w:ascii="Verdana" w:hAnsi="Verdana" w:cs="Segoe UI"/>
                  <w:color w:val="0070C0"/>
                  <w:sz w:val="22"/>
                  <w:lang w:val="en-GB"/>
                </w:rPr>
                <w:alias w:val="No"/>
                <w:tag w:val="No"/>
                <w:id w:val="1300345997"/>
                <w:placeholder>
                  <w:docPart w:val="DefaultPlaceholder_1081868574"/>
                </w:placeholder>
              </w:sdtPr>
              <w:sdtContent>
                <w:sdt>
                  <w:sdtPr>
                    <w:rPr>
                      <w:rFonts w:ascii="Verdana" w:hAnsi="Verdana" w:cs="Segoe UI"/>
                      <w:color w:val="0070C0"/>
                      <w:sz w:val="22"/>
                      <w:lang w:val="pt-PT"/>
                    </w:rPr>
                    <w:id w:val="-79917108"/>
                    <w14:checkbox>
                      <w14:checked w14:val="0"/>
                      <w14:checkedState w14:val="2612" w14:font="MS Gothic"/>
                      <w14:uncheckedState w14:val="2610" w14:font="MS Gothic"/>
                    </w14:checkbox>
                  </w:sdtPr>
                  <w:sdtContent>
                    <w:r w:rsidRPr="3C8CC795">
                      <w:rPr>
                        <w:rFonts w:ascii="MS Gothic" w:eastAsia="MS Gothic" w:hAnsi="MS Gothic" w:cs="MS Gothic"/>
                        <w:color w:val="0070C0"/>
                        <w:sz w:val="22"/>
                        <w:lang w:val="pt-PT"/>
                      </w:rPr>
                      <w:t>☐</w:t>
                    </w:r>
                  </w:sdtContent>
                </w:sdt>
              </w:sdtContent>
            </w:sdt>
            <w:r w:rsidRPr="3C8CC795">
              <w:rPr>
                <w:rFonts w:ascii="Verdana" w:hAnsi="Verdana" w:cs="Segoe UI"/>
                <w:color w:val="0070C0"/>
                <w:sz w:val="22"/>
                <w:lang w:val="pt-PT"/>
              </w:rPr>
              <w:t xml:space="preserve">  NA </w:t>
            </w:r>
            <w:sdt>
              <w:sdtPr>
                <w:rPr>
                  <w:rFonts w:ascii="Verdana" w:hAnsi="Verdana" w:cs="Segoe UI"/>
                  <w:color w:val="0070C0"/>
                  <w:sz w:val="22"/>
                  <w:lang w:val="en-GB"/>
                </w:rPr>
                <w:alias w:val="No"/>
                <w:tag w:val="No"/>
                <w:id w:val="-384255560"/>
                <w:placeholder>
                  <w:docPart w:val="DefaultPlaceholder_1081868574"/>
                </w:placeholder>
              </w:sdtPr>
              <w:sdtEndPr>
                <w:rPr>
                  <w:i/>
                  <w:iCs/>
                </w:rPr>
              </w:sdtEndPr>
              <w:sdtContent>
                <w:sdt>
                  <w:sdtPr>
                    <w:rPr>
                      <w:rFonts w:ascii="Verdana" w:hAnsi="Verdana" w:cs="Segoe UI"/>
                      <w:color w:val="0070C0"/>
                      <w:sz w:val="22"/>
                      <w:lang w:val="pt-PT"/>
                    </w:rPr>
                    <w:id w:val="956530470"/>
                    <w14:checkbox>
                      <w14:checked w14:val="0"/>
                      <w14:checkedState w14:val="2612" w14:font="MS Gothic"/>
                      <w14:uncheckedState w14:val="2610" w14:font="MS Gothic"/>
                    </w14:checkbox>
                  </w:sdtPr>
                  <w:sdtContent>
                    <w:r w:rsidRPr="3C8CC795">
                      <w:rPr>
                        <w:rFonts w:ascii="MS Gothic" w:eastAsia="MS Gothic" w:hAnsi="MS Gothic" w:cs="MS Gothic"/>
                        <w:color w:val="0070C0"/>
                        <w:sz w:val="22"/>
                        <w:lang w:val="pt-PT"/>
                      </w:rPr>
                      <w:t>☐</w:t>
                    </w:r>
                  </w:sdtContent>
                </w:sdt>
              </w:sdtContent>
            </w:sdt>
          </w:p>
          <w:p w14:paraId="0707D3EC" w14:textId="7E912A25" w:rsidR="00A9201D" w:rsidRPr="002842BE" w:rsidRDefault="00331F4D" w:rsidP="3C8CC795">
            <w:pPr>
              <w:pStyle w:val="Body"/>
              <w:rPr>
                <w:color w:val="auto"/>
                <w:sz w:val="22"/>
                <w:szCs w:val="22"/>
                <w:lang w:val="pt-PT"/>
              </w:rPr>
            </w:pPr>
            <w:r w:rsidRPr="3C8CC795">
              <w:rPr>
                <w:rFonts w:cs="Segoe UI"/>
                <w:i/>
                <w:iCs/>
                <w:color w:val="0070C0"/>
                <w:sz w:val="22"/>
                <w:szCs w:val="22"/>
                <w:lang w:val="pt-PT"/>
              </w:rPr>
              <w:t>Se sim, a extensão deve ser feita de acordo com um protocolo registado:</w:t>
            </w:r>
            <w:r w:rsidRPr="3C8CC795">
              <w:rPr>
                <w:rFonts w:cs="Segoe UI"/>
                <w:color w:val="0070C0"/>
                <w:sz w:val="22"/>
                <w:szCs w:val="22"/>
                <w:lang w:val="pt-PT"/>
              </w:rPr>
              <w:t xml:space="preserve"> </w:t>
            </w:r>
          </w:p>
          <w:p w14:paraId="6394DCB6" w14:textId="2B74EB35" w:rsidR="00A9201D" w:rsidRPr="002842BE" w:rsidRDefault="00331F4D" w:rsidP="3C8CC795">
            <w:pPr>
              <w:pStyle w:val="Body"/>
              <w:rPr>
                <w:color w:val="auto"/>
                <w:sz w:val="22"/>
                <w:szCs w:val="22"/>
                <w:lang w:val="pt-PT"/>
              </w:rPr>
            </w:pPr>
            <w:r w:rsidRPr="3C8CC795">
              <w:rPr>
                <w:rFonts w:cs="Segoe UI"/>
                <w:color w:val="0070C0"/>
                <w:sz w:val="22"/>
                <w:szCs w:val="22"/>
                <w:lang w:val="pt-PT"/>
              </w:rPr>
              <w:t xml:space="preserve">Sim </w:t>
            </w:r>
            <w:sdt>
              <w:sdtPr>
                <w:rPr>
                  <w:rFonts w:cs="Segoe UI"/>
                  <w:snapToGrid w:val="0"/>
                  <w:color w:val="0070C0"/>
                  <w:sz w:val="22"/>
                  <w:szCs w:val="22"/>
                  <w:lang w:val="en-GB"/>
                </w:rPr>
                <w:alias w:val="Yes"/>
                <w:tag w:val="Yes"/>
                <w:id w:val="805816578"/>
                <w:placeholder>
                  <w:docPart w:val="DefaultPlaceholder_1081868574"/>
                </w:placeholder>
              </w:sdtPr>
              <w:sdtContent>
                <w:sdt>
                  <w:sdtPr>
                    <w:rPr>
                      <w:rFonts w:cs="Segoe UI"/>
                      <w:snapToGrid w:val="0"/>
                      <w:color w:val="0070C0"/>
                      <w:sz w:val="22"/>
                      <w:szCs w:val="22"/>
                      <w:lang w:val="pt-PT"/>
                    </w:rPr>
                    <w:id w:val="-995490055"/>
                    <w14:checkbox>
                      <w14:checked w14:val="0"/>
                      <w14:checkedState w14:val="2612" w14:font="MS Gothic"/>
                      <w14:uncheckedState w14:val="2610" w14:font="MS Gothic"/>
                    </w14:checkbox>
                  </w:sdtPr>
                  <w:sdtContent>
                    <w:r w:rsidRPr="3C8CC795">
                      <w:rPr>
                        <w:rFonts w:ascii="MS Gothic" w:eastAsia="MS Gothic" w:hAnsi="MS Gothic" w:cs="MS Gothic"/>
                        <w:snapToGrid w:val="0"/>
                        <w:color w:val="0070C0"/>
                        <w:sz w:val="22"/>
                        <w:szCs w:val="22"/>
                        <w:lang w:val="pt-PT"/>
                      </w:rPr>
                      <w:t>☐</w:t>
                    </w:r>
                  </w:sdtContent>
                </w:sdt>
              </w:sdtContent>
            </w:sdt>
            <w:r w:rsidRPr="3C8CC795">
              <w:rPr>
                <w:rFonts w:cs="Segoe UI"/>
                <w:color w:val="0070C0"/>
                <w:sz w:val="22"/>
                <w:szCs w:val="22"/>
                <w:lang w:val="pt-PT"/>
              </w:rPr>
              <w:t xml:space="preserve"> Não </w:t>
            </w:r>
            <w:sdt>
              <w:sdtPr>
                <w:rPr>
                  <w:rFonts w:cs="Segoe UI"/>
                  <w:color w:val="0070C0"/>
                  <w:sz w:val="22"/>
                  <w:szCs w:val="22"/>
                  <w:lang w:val="en-GB"/>
                </w:rPr>
                <w:alias w:val="No"/>
                <w:tag w:val="No"/>
                <w:id w:val="-625534686"/>
                <w:placeholder>
                  <w:docPart w:val="DefaultPlaceholder_1081868574"/>
                </w:placeholder>
              </w:sdtPr>
              <w:sdtContent>
                <w:sdt>
                  <w:sdtPr>
                    <w:rPr>
                      <w:rFonts w:cs="Segoe UI"/>
                      <w:color w:val="0070C0"/>
                      <w:sz w:val="22"/>
                      <w:szCs w:val="22"/>
                      <w:lang w:val="pt-PT"/>
                    </w:rPr>
                    <w:id w:val="1745304491"/>
                    <w14:checkbox>
                      <w14:checked w14:val="0"/>
                      <w14:checkedState w14:val="2612" w14:font="MS Gothic"/>
                      <w14:uncheckedState w14:val="2610" w14:font="MS Gothic"/>
                    </w14:checkbox>
                  </w:sdtPr>
                  <w:sdtContent>
                    <w:r w:rsidRPr="3C8CC795">
                      <w:rPr>
                        <w:rFonts w:ascii="MS Gothic" w:eastAsia="MS Gothic" w:hAnsi="MS Gothic" w:cs="MS Gothic"/>
                        <w:color w:val="0070C0"/>
                        <w:sz w:val="22"/>
                        <w:szCs w:val="22"/>
                        <w:lang w:val="pt-PT"/>
                      </w:rPr>
                      <w:t>☐</w:t>
                    </w:r>
                  </w:sdtContent>
                </w:sdt>
              </w:sdtContent>
            </w:sdt>
            <w:r w:rsidRPr="3C8CC795">
              <w:rPr>
                <w:rFonts w:cs="Segoe UI"/>
                <w:color w:val="0070C0"/>
                <w:sz w:val="22"/>
                <w:szCs w:val="22"/>
                <w:lang w:val="pt-PT"/>
              </w:rPr>
              <w:t xml:space="preserve">  NA </w:t>
            </w:r>
            <w:sdt>
              <w:sdtPr>
                <w:rPr>
                  <w:rFonts w:cs="Segoe UI"/>
                  <w:color w:val="0070C0"/>
                  <w:sz w:val="22"/>
                  <w:szCs w:val="22"/>
                  <w:lang w:val="pt-PT"/>
                </w:rPr>
                <w:id w:val="1727413492"/>
                <w14:checkbox>
                  <w14:checked w14:val="0"/>
                  <w14:checkedState w14:val="2612" w14:font="MS Gothic"/>
                  <w14:uncheckedState w14:val="2610" w14:font="MS Gothic"/>
                </w14:checkbox>
              </w:sdtPr>
              <w:sdtContent>
                <w:r w:rsidRPr="3C8CC795">
                  <w:rPr>
                    <w:rFonts w:ascii="MS Gothic" w:eastAsia="MS Gothic" w:hAnsi="MS Gothic" w:cs="MS Gothic"/>
                    <w:color w:val="0070C0"/>
                    <w:sz w:val="22"/>
                    <w:szCs w:val="22"/>
                    <w:lang w:val="pt-PT"/>
                  </w:rPr>
                  <w:t>☐</w:t>
                </w:r>
              </w:sdtContent>
            </w:sdt>
          </w:p>
        </w:tc>
      </w:tr>
    </w:tbl>
    <w:p w14:paraId="38C1F859" w14:textId="77777777" w:rsidR="0035539B" w:rsidRPr="002842BE" w:rsidRDefault="0035539B" w:rsidP="003F2790">
      <w:pPr>
        <w:pStyle w:val="NormalAgency"/>
        <w:rPr>
          <w:lang w:val="pt-PT" w:eastAsia="en-US"/>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2"/>
      </w:tblGrid>
      <w:tr w:rsidR="008D6BE7" w:rsidRPr="00DA1571" w14:paraId="085A6AA5" w14:textId="77777777" w:rsidTr="002A1EC8">
        <w:trPr>
          <w:trHeight w:val="450"/>
        </w:trPr>
        <w:tc>
          <w:tcPr>
            <w:tcW w:w="9152" w:type="dxa"/>
            <w:shd w:val="clear" w:color="auto" w:fill="auto"/>
            <w:tcMar>
              <w:top w:w="80" w:type="dxa"/>
              <w:left w:w="80" w:type="dxa"/>
              <w:bottom w:w="80" w:type="dxa"/>
              <w:right w:w="80" w:type="dxa"/>
            </w:tcMar>
          </w:tcPr>
          <w:p w14:paraId="60E417CB"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0C8FE7CE" w14:textId="77777777" w:rsidR="008D6BE7" w:rsidRDefault="008D6BE7" w:rsidP="00923E57">
      <w:pPr>
        <w:rPr>
          <w:rFonts w:ascii="Verdana" w:hAnsi="Verdana" w:cs="Segoe UI"/>
          <w:b/>
          <w:color w:val="00B050"/>
          <w:sz w:val="22"/>
          <w:lang w:val="en-GB"/>
        </w:rPr>
      </w:pPr>
    </w:p>
    <w:p w14:paraId="2971B33E" w14:textId="77777777" w:rsidR="00A9201D" w:rsidRDefault="00331F4D">
      <w:pPr>
        <w:rPr>
          <w:rFonts w:ascii="Verdana" w:hAnsi="Verdana" w:cs="Segoe UI"/>
          <w:b/>
          <w:color w:val="00B050"/>
          <w:sz w:val="22"/>
          <w:lang w:val="en-GB"/>
        </w:rPr>
      </w:pPr>
      <w:r w:rsidRPr="006A7E9A">
        <w:rPr>
          <w:rFonts w:ascii="Verdana" w:hAnsi="Verdana" w:cs="Segoe UI"/>
          <w:b/>
          <w:color w:val="00B050"/>
          <w:sz w:val="22"/>
          <w:lang w:val="en-GB"/>
        </w:rPr>
        <w:t xml:space="preserve">3.3 A </w:t>
      </w:r>
      <w:proofErr w:type="spellStart"/>
      <w:r w:rsidRPr="006A7E9A">
        <w:rPr>
          <w:rFonts w:ascii="Verdana" w:hAnsi="Verdana" w:cs="Segoe UI"/>
          <w:b/>
          <w:color w:val="00B050"/>
          <w:sz w:val="22"/>
          <w:lang w:val="en-GB"/>
        </w:rPr>
        <w:t>Apêndices</w:t>
      </w:r>
      <w:proofErr w:type="spellEnd"/>
      <w:r w:rsidRPr="006A7E9A">
        <w:rPr>
          <w:rFonts w:ascii="Verdana" w:hAnsi="Verdana" w:cs="Segoe UI"/>
          <w:b/>
          <w:color w:val="00B050"/>
          <w:sz w:val="22"/>
          <w:lang w:val="en-GB"/>
        </w:rPr>
        <w:t xml:space="preserve"> </w:t>
      </w:r>
    </w:p>
    <w:p w14:paraId="09F62BF7" w14:textId="77777777" w:rsidR="00A9201D" w:rsidRDefault="00331F4D">
      <w:pPr>
        <w:rPr>
          <w:rFonts w:ascii="Verdana" w:hAnsi="Verdana" w:cs="Segoe UI"/>
          <w:b/>
          <w:sz w:val="22"/>
          <w:lang w:val="en-GB"/>
        </w:rPr>
      </w:pPr>
      <w:r w:rsidRPr="006A7E9A">
        <w:rPr>
          <w:rFonts w:ascii="Verdana" w:hAnsi="Verdana" w:cs="Segoe UI"/>
          <w:b/>
          <w:sz w:val="22"/>
          <w:lang w:val="en-GB"/>
        </w:rPr>
        <w:t xml:space="preserve">A.1 </w:t>
      </w:r>
      <w:proofErr w:type="spellStart"/>
      <w:r w:rsidRPr="006A7E9A">
        <w:rPr>
          <w:rFonts w:ascii="Verdana" w:hAnsi="Verdana" w:cs="Segoe UI"/>
          <w:b/>
          <w:sz w:val="22"/>
          <w:lang w:val="en-GB"/>
        </w:rPr>
        <w:t>Instalações</w:t>
      </w:r>
      <w:proofErr w:type="spellEnd"/>
      <w:r w:rsidRPr="006A7E9A">
        <w:rPr>
          <w:rFonts w:ascii="Verdana" w:hAnsi="Verdana" w:cs="Segoe UI"/>
          <w:b/>
          <w:sz w:val="22"/>
          <w:lang w:val="en-GB"/>
        </w:rPr>
        <w:t xml:space="preserve"> e </w:t>
      </w:r>
      <w:proofErr w:type="spellStart"/>
      <w:r w:rsidRPr="006A7E9A">
        <w:rPr>
          <w:rFonts w:ascii="Verdana" w:hAnsi="Verdana" w:cs="Segoe UI"/>
          <w:b/>
          <w:sz w:val="22"/>
          <w:lang w:val="en-GB"/>
        </w:rPr>
        <w:t>equipamentos</w:t>
      </w:r>
      <w:proofErr w:type="spellEnd"/>
    </w:p>
    <w:p w14:paraId="44015F6C" w14:textId="77777777" w:rsidR="00A9201D" w:rsidRDefault="00331F4D">
      <w:pPr>
        <w:rPr>
          <w:rFonts w:ascii="Verdana" w:hAnsi="Verdana" w:cs="Segoe UI"/>
          <w:sz w:val="22"/>
          <w:lang w:val="en-GB"/>
        </w:rPr>
      </w:pPr>
      <w:proofErr w:type="spellStart"/>
      <w:r w:rsidRPr="006A7E9A">
        <w:rPr>
          <w:rFonts w:ascii="Verdana" w:hAnsi="Verdana" w:cs="Segoe UI"/>
          <w:sz w:val="22"/>
          <w:lang w:val="en-GB"/>
        </w:rPr>
        <w:t>Não</w:t>
      </w:r>
      <w:proofErr w:type="spellEnd"/>
      <w:r w:rsidRPr="006A7E9A">
        <w:rPr>
          <w:rFonts w:ascii="Verdana" w:hAnsi="Verdana" w:cs="Segoe UI"/>
          <w:sz w:val="22"/>
          <w:lang w:val="en-GB"/>
        </w:rPr>
        <w:t xml:space="preserve"> se </w:t>
      </w:r>
      <w:proofErr w:type="spellStart"/>
      <w:r w:rsidRPr="006A7E9A">
        <w:rPr>
          <w:rFonts w:ascii="Verdana" w:hAnsi="Verdana" w:cs="Segoe UI"/>
          <w:sz w:val="22"/>
          <w:lang w:val="en-GB"/>
        </w:rPr>
        <w:t>aplica</w:t>
      </w:r>
      <w:proofErr w:type="spellEnd"/>
      <w:r w:rsidRPr="006A7E9A">
        <w:rPr>
          <w:rFonts w:ascii="Verdana" w:hAnsi="Verdana" w:cs="Segoe UI"/>
          <w:sz w:val="22"/>
          <w:lang w:val="en-GB"/>
        </w:rPr>
        <w:t xml:space="preserve"> </w:t>
      </w:r>
    </w:p>
    <w:p w14:paraId="03B69106" w14:textId="77777777" w:rsidR="00A9201D" w:rsidRPr="002842BE" w:rsidRDefault="00331F4D">
      <w:pPr>
        <w:rPr>
          <w:rFonts w:ascii="Verdana" w:hAnsi="Verdana" w:cs="Segoe UI"/>
          <w:b/>
          <w:sz w:val="22"/>
          <w:lang w:val="pt-PT"/>
        </w:rPr>
      </w:pPr>
      <w:r w:rsidRPr="002842BE">
        <w:rPr>
          <w:rFonts w:ascii="Verdana" w:hAnsi="Verdana" w:cs="Segoe UI"/>
          <w:b/>
          <w:sz w:val="22"/>
          <w:lang w:val="pt-PT"/>
        </w:rPr>
        <w:t xml:space="preserve">A.2 Avaliação da segurança dos agentes adventícios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577DD5" w:rsidRPr="00DA1571" w14:paraId="0F8F3117" w14:textId="77777777" w:rsidTr="7FC60766">
        <w:trPr>
          <w:trHeight w:val="450"/>
        </w:trPr>
        <w:tc>
          <w:tcPr>
            <w:tcW w:w="6585" w:type="dxa"/>
            <w:shd w:val="clear" w:color="auto" w:fill="auto"/>
            <w:tcMar>
              <w:top w:w="80" w:type="dxa"/>
              <w:left w:w="80" w:type="dxa"/>
              <w:bottom w:w="80" w:type="dxa"/>
              <w:right w:w="80" w:type="dxa"/>
            </w:tcMar>
          </w:tcPr>
          <w:p w14:paraId="0DE63E0B" w14:textId="77777777" w:rsidR="00A9201D" w:rsidRPr="002842BE" w:rsidRDefault="00331F4D">
            <w:pPr>
              <w:pStyle w:val="NormalAgency"/>
              <w:rPr>
                <w:rFonts w:cs="Segoe UI"/>
                <w:sz w:val="22"/>
                <w:szCs w:val="22"/>
                <w:lang w:val="pt-PT"/>
              </w:rPr>
            </w:pPr>
            <w:r w:rsidRPr="002842BE">
              <w:rPr>
                <w:rFonts w:cs="Segoe UI"/>
                <w:sz w:val="22"/>
                <w:szCs w:val="22"/>
                <w:lang w:val="pt-PT"/>
              </w:rPr>
              <w:t>Os dados fornecidos sobre a segurança dos agentes adventícios são adequados</w:t>
            </w:r>
          </w:p>
        </w:tc>
        <w:tc>
          <w:tcPr>
            <w:tcW w:w="2567" w:type="dxa"/>
            <w:shd w:val="clear" w:color="auto" w:fill="auto"/>
            <w:tcMar>
              <w:top w:w="80" w:type="dxa"/>
              <w:left w:w="80" w:type="dxa"/>
              <w:bottom w:w="80" w:type="dxa"/>
              <w:right w:w="80" w:type="dxa"/>
            </w:tcMar>
          </w:tcPr>
          <w:p w14:paraId="54E6DB93"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1A635A" w:rsidRPr="00DA1571" w14:paraId="155FBEC6" w14:textId="77777777" w:rsidTr="7FC60766">
        <w:trPr>
          <w:trHeight w:val="450"/>
        </w:trPr>
        <w:tc>
          <w:tcPr>
            <w:tcW w:w="9152" w:type="dxa"/>
            <w:gridSpan w:val="2"/>
            <w:shd w:val="clear" w:color="auto" w:fill="auto"/>
            <w:tcMar>
              <w:top w:w="80" w:type="dxa"/>
              <w:left w:w="80" w:type="dxa"/>
              <w:bottom w:w="80" w:type="dxa"/>
              <w:right w:w="80" w:type="dxa"/>
            </w:tcMar>
          </w:tcPr>
          <w:p w14:paraId="37827D5B" w14:textId="77777777" w:rsidR="00A9201D" w:rsidRPr="002842BE" w:rsidRDefault="00331F4D">
            <w:pPr>
              <w:pStyle w:val="Body"/>
              <w:rPr>
                <w:rFonts w:cs="Segoe UI"/>
                <w:b/>
                <w:color w:val="auto"/>
                <w:sz w:val="22"/>
                <w:lang w:val="pt-PT"/>
              </w:rPr>
            </w:pPr>
            <w:r w:rsidRPr="002842BE">
              <w:rPr>
                <w:rFonts w:cs="Segoe UI"/>
                <w:b/>
                <w:color w:val="auto"/>
                <w:sz w:val="22"/>
                <w:lang w:val="pt-PT"/>
              </w:rPr>
              <w:t>Espaço de trabalho:</w:t>
            </w:r>
          </w:p>
          <w:p w14:paraId="41004F19" w14:textId="77777777" w:rsidR="00B62D15" w:rsidRPr="002842BE" w:rsidRDefault="00B62D15" w:rsidP="002A1EC8">
            <w:pPr>
              <w:pStyle w:val="Body"/>
              <w:rPr>
                <w:rFonts w:cs="Segoe UI"/>
                <w:color w:val="auto"/>
                <w:sz w:val="22"/>
                <w:lang w:val="pt-PT"/>
              </w:rPr>
            </w:pPr>
          </w:p>
          <w:p w14:paraId="240FD591" w14:textId="77777777" w:rsidR="00A9201D" w:rsidRPr="002842BE" w:rsidRDefault="00331F4D">
            <w:pPr>
              <w:rPr>
                <w:rFonts w:ascii="Verdana" w:hAnsi="Verdana" w:cs="Segoe UI"/>
                <w:b/>
                <w:color w:val="0070C0"/>
                <w:sz w:val="22"/>
                <w:lang w:val="pt-PT"/>
              </w:rPr>
            </w:pPr>
            <w:r w:rsidRPr="002842BE">
              <w:rPr>
                <w:rFonts w:ascii="Verdana" w:hAnsi="Verdana" w:cs="Segoe UI"/>
                <w:b/>
                <w:color w:val="0070C0"/>
                <w:sz w:val="22"/>
                <w:lang w:val="pt-PT"/>
              </w:rPr>
              <w:t xml:space="preserve">Texto indicativo: excluir se não se aplicar </w:t>
            </w:r>
          </w:p>
          <w:p w14:paraId="0E80D66C" w14:textId="77777777" w:rsidR="00A9201D" w:rsidRPr="002842BE" w:rsidRDefault="00331F4D">
            <w:pPr>
              <w:tabs>
                <w:tab w:val="left" w:pos="1995"/>
              </w:tabs>
              <w:rPr>
                <w:rFonts w:ascii="Verdana" w:hAnsi="Verdana" w:cs="Segoe UI"/>
                <w:i/>
                <w:color w:val="0070C0"/>
                <w:sz w:val="22"/>
                <w:lang w:val="pt-PT"/>
              </w:rPr>
            </w:pPr>
            <w:r w:rsidRPr="002842BE">
              <w:rPr>
                <w:rFonts w:ascii="Verdana" w:hAnsi="Verdana" w:cs="Segoe UI"/>
                <w:i/>
                <w:color w:val="0070C0"/>
                <w:sz w:val="22"/>
                <w:lang w:val="pt-PT"/>
              </w:rPr>
              <w:t>Resumir a aceitabilidade das informações fornecidas sobre:</w:t>
            </w:r>
          </w:p>
          <w:p w14:paraId="7FAEB04B" w14:textId="77777777" w:rsidR="00A9201D" w:rsidRPr="002842BE" w:rsidRDefault="00331F4D">
            <w:pPr>
              <w:tabs>
                <w:tab w:val="left" w:pos="1995"/>
              </w:tabs>
              <w:rPr>
                <w:rFonts w:ascii="Verdana" w:hAnsi="Verdana" w:cs="Segoe UI"/>
                <w:i/>
                <w:color w:val="0070C0"/>
                <w:sz w:val="22"/>
                <w:u w:val="single"/>
                <w:lang w:val="pt-PT"/>
              </w:rPr>
            </w:pPr>
            <w:r w:rsidRPr="002842BE">
              <w:rPr>
                <w:rFonts w:ascii="Verdana" w:hAnsi="Verdana" w:cs="Segoe UI"/>
                <w:i/>
                <w:color w:val="0070C0"/>
                <w:sz w:val="22"/>
                <w:u w:val="single"/>
                <w:lang w:val="pt-PT"/>
              </w:rPr>
              <w:t xml:space="preserve">Agentes de encefalopatia espongiforme transmissível </w:t>
            </w:r>
          </w:p>
          <w:p w14:paraId="6BAE1CE3" w14:textId="77777777" w:rsidR="00A9201D" w:rsidRPr="002842BE" w:rsidRDefault="00331F4D">
            <w:pPr>
              <w:tabs>
                <w:tab w:val="left" w:pos="1995"/>
              </w:tabs>
              <w:rPr>
                <w:rFonts w:ascii="Verdana" w:hAnsi="Verdana" w:cs="Segoe UI"/>
                <w:i/>
                <w:color w:val="0070C0"/>
                <w:sz w:val="22"/>
                <w:lang w:val="pt-PT"/>
              </w:rPr>
            </w:pPr>
            <w:r w:rsidRPr="002842BE">
              <w:rPr>
                <w:rFonts w:ascii="Verdana" w:hAnsi="Verdana" w:cs="Segoe UI"/>
                <w:i/>
                <w:color w:val="0070C0"/>
                <w:sz w:val="22"/>
                <w:lang w:val="pt-PT"/>
              </w:rPr>
              <w:t>- Breve descrição ou lista de materiais de espécies de risco de agentes de encefalopatia espongiforme transmissível. Demonstração de conformidade com o PhEur 5.2.8 (certificado EDQM TSE relevante ou documentação adequada)</w:t>
            </w:r>
          </w:p>
          <w:p w14:paraId="1197232F" w14:textId="77777777" w:rsidR="00A9201D" w:rsidRPr="002842BE" w:rsidRDefault="00331F4D">
            <w:pPr>
              <w:tabs>
                <w:tab w:val="left" w:pos="1995"/>
              </w:tabs>
              <w:rPr>
                <w:rFonts w:ascii="Verdana" w:hAnsi="Verdana" w:cs="Segoe UI"/>
                <w:i/>
                <w:color w:val="0070C0"/>
                <w:sz w:val="22"/>
                <w:u w:val="single"/>
                <w:lang w:val="pt-PT"/>
              </w:rPr>
            </w:pPr>
            <w:r w:rsidRPr="002842BE">
              <w:rPr>
                <w:rFonts w:ascii="Verdana" w:hAnsi="Verdana" w:cs="Segoe UI"/>
                <w:i/>
                <w:color w:val="0070C0"/>
                <w:sz w:val="22"/>
                <w:u w:val="single"/>
                <w:lang w:val="pt-PT"/>
              </w:rPr>
              <w:t>Segurança viral</w:t>
            </w:r>
          </w:p>
          <w:p w14:paraId="6E2D7925" w14:textId="77777777" w:rsidR="00A9201D" w:rsidRPr="002842BE" w:rsidRDefault="00331F4D">
            <w:pPr>
              <w:tabs>
                <w:tab w:val="left" w:pos="1995"/>
              </w:tabs>
              <w:rPr>
                <w:rFonts w:ascii="Verdana" w:hAnsi="Verdana" w:cs="Segoe UI"/>
                <w:i/>
                <w:color w:val="0070C0"/>
                <w:sz w:val="22"/>
                <w:lang w:val="pt-PT"/>
              </w:rPr>
            </w:pPr>
            <w:r w:rsidRPr="002842BE">
              <w:rPr>
                <w:rFonts w:ascii="Verdana" w:hAnsi="Verdana" w:cs="Segoe UI"/>
                <w:i/>
                <w:color w:val="0070C0"/>
                <w:sz w:val="22"/>
                <w:lang w:val="pt-PT"/>
              </w:rPr>
              <w:t xml:space="preserve">-Identificação de materiais de origem biológica: substratos celulares, doações de sangue/tecido; e/ou reagentes: meios de cultura celular, sangue; bem como excipientes </w:t>
            </w:r>
          </w:p>
          <w:p w14:paraId="618D6DAF" w14:textId="77777777" w:rsidR="00A9201D" w:rsidRPr="002842BE" w:rsidRDefault="00331F4D">
            <w:pPr>
              <w:tabs>
                <w:tab w:val="left" w:pos="1995"/>
              </w:tabs>
              <w:rPr>
                <w:rFonts w:ascii="Verdana" w:hAnsi="Verdana" w:cs="Segoe UI"/>
                <w:i/>
                <w:color w:val="0070C0"/>
                <w:sz w:val="22"/>
                <w:lang w:val="pt-PT"/>
              </w:rPr>
            </w:pPr>
            <w:r w:rsidRPr="002842BE">
              <w:rPr>
                <w:rFonts w:ascii="Verdana" w:hAnsi="Verdana" w:cs="Segoe UI"/>
                <w:i/>
                <w:color w:val="0070C0"/>
                <w:sz w:val="22"/>
                <w:lang w:val="pt-PT"/>
              </w:rPr>
              <w:t>-Testes de materiais de origem: Faça um resumo do regime de testes. O regime de testes é apropriado e adequado?</w:t>
            </w:r>
          </w:p>
          <w:p w14:paraId="09B5CC7C" w14:textId="77777777" w:rsidR="00A9201D" w:rsidRPr="002842BE" w:rsidRDefault="00331F4D">
            <w:pPr>
              <w:tabs>
                <w:tab w:val="left" w:pos="1995"/>
              </w:tabs>
              <w:rPr>
                <w:rFonts w:ascii="Verdana" w:hAnsi="Verdana" w:cs="Segoe UI"/>
                <w:i/>
                <w:color w:val="0070C0"/>
                <w:sz w:val="22"/>
                <w:lang w:val="pt-PT"/>
              </w:rPr>
            </w:pPr>
            <w:r w:rsidRPr="002842BE">
              <w:rPr>
                <w:rFonts w:ascii="Verdana" w:hAnsi="Verdana" w:cs="Segoe UI"/>
                <w:i/>
                <w:color w:val="0070C0"/>
                <w:sz w:val="22"/>
                <w:lang w:val="pt-PT"/>
              </w:rPr>
              <w:t>-Testes de massa não purificada: a estratégia para testes de rotina é adequada?</w:t>
            </w:r>
          </w:p>
          <w:p w14:paraId="1E7278D5" w14:textId="25FF584C" w:rsidR="00A9201D" w:rsidRPr="002842BE" w:rsidRDefault="00331F4D" w:rsidP="7FC60766">
            <w:pPr>
              <w:tabs>
                <w:tab w:val="left" w:pos="1995"/>
              </w:tabs>
              <w:rPr>
                <w:rFonts w:ascii="Verdana" w:hAnsi="Verdana" w:cs="Segoe UI"/>
                <w:i/>
                <w:iCs/>
                <w:color w:val="0070C0"/>
                <w:sz w:val="22"/>
                <w:lang w:val="pt-PT"/>
              </w:rPr>
            </w:pPr>
            <w:r w:rsidRPr="002842BE">
              <w:rPr>
                <w:rFonts w:ascii="Verdana" w:hAnsi="Verdana" w:cs="Segoe UI"/>
                <w:i/>
                <w:iCs/>
                <w:color w:val="0070C0"/>
                <w:sz w:val="22"/>
                <w:lang w:val="pt-PT"/>
              </w:rPr>
              <w:lastRenderedPageBreak/>
              <w:t xml:space="preserve">-Estudos de </w:t>
            </w:r>
            <w:r w:rsidR="56F298EE" w:rsidRPr="7FC60766">
              <w:rPr>
                <w:rFonts w:ascii="Verdana" w:hAnsi="Verdana" w:cs="Segoe UI"/>
                <w:i/>
                <w:iCs/>
                <w:color w:val="0070C0"/>
                <w:sz w:val="22"/>
                <w:lang w:val="pt-PT"/>
              </w:rPr>
              <w:t>eliminação</w:t>
            </w:r>
            <w:r w:rsidRPr="002842BE">
              <w:rPr>
                <w:rFonts w:ascii="Verdana" w:hAnsi="Verdana" w:cs="Segoe UI"/>
                <w:i/>
                <w:iCs/>
                <w:color w:val="0070C0"/>
                <w:sz w:val="22"/>
                <w:lang w:val="pt-PT"/>
              </w:rPr>
              <w:t xml:space="preserve"> viral: O desenho do estudo está de acordo com as diretrizes relevantes?</w:t>
            </w:r>
          </w:p>
          <w:p w14:paraId="2892374E" w14:textId="77777777" w:rsidR="00A9201D" w:rsidRPr="002842BE" w:rsidRDefault="00331F4D">
            <w:pPr>
              <w:tabs>
                <w:tab w:val="left" w:pos="1995"/>
              </w:tabs>
              <w:rPr>
                <w:rFonts w:ascii="Verdana" w:hAnsi="Verdana" w:cs="Segoe UI"/>
                <w:i/>
                <w:color w:val="0070C0"/>
                <w:sz w:val="22"/>
                <w:lang w:val="pt-PT"/>
              </w:rPr>
            </w:pPr>
            <w:r w:rsidRPr="002842BE">
              <w:rPr>
                <w:rFonts w:ascii="Verdana" w:hAnsi="Verdana" w:cs="Segoe UI"/>
                <w:i/>
                <w:color w:val="0070C0"/>
                <w:sz w:val="22"/>
                <w:lang w:val="pt-PT"/>
              </w:rPr>
              <w:t>-Resumo dos estudos de eliminação viral (vírus modelo usados, etapas de eliminação viral, carga viral teórica total)</w:t>
            </w:r>
          </w:p>
          <w:p w14:paraId="0C608075" w14:textId="77777777" w:rsidR="00A9201D" w:rsidRDefault="00331F4D">
            <w:pPr>
              <w:pStyle w:val="Body"/>
              <w:rPr>
                <w:rFonts w:cs="Segoe UI"/>
                <w:b/>
                <w:color w:val="auto"/>
                <w:sz w:val="22"/>
                <w:lang w:val="en-GB"/>
              </w:rPr>
            </w:pPr>
            <w:r w:rsidRPr="006A7E9A">
              <w:rPr>
                <w:rFonts w:cs="Segoe UI"/>
                <w:i/>
                <w:color w:val="0070C0"/>
                <w:sz w:val="22"/>
                <w:u w:val="single"/>
                <w:lang w:val="en-GB"/>
              </w:rPr>
              <w:t xml:space="preserve">Outros </w:t>
            </w:r>
            <w:proofErr w:type="spellStart"/>
            <w:r w:rsidRPr="006A7E9A">
              <w:rPr>
                <w:rFonts w:cs="Segoe UI"/>
                <w:i/>
                <w:color w:val="0070C0"/>
                <w:sz w:val="22"/>
                <w:u w:val="single"/>
                <w:lang w:val="en-GB"/>
              </w:rPr>
              <w:t>agentes</w:t>
            </w:r>
            <w:proofErr w:type="spellEnd"/>
            <w:r w:rsidRPr="006A7E9A">
              <w:rPr>
                <w:rFonts w:cs="Segoe UI"/>
                <w:i/>
                <w:color w:val="0070C0"/>
                <w:sz w:val="22"/>
                <w:u w:val="single"/>
                <w:lang w:val="en-GB"/>
              </w:rPr>
              <w:t xml:space="preserve"> </w:t>
            </w:r>
            <w:proofErr w:type="spellStart"/>
            <w:r w:rsidRPr="006A7E9A">
              <w:rPr>
                <w:rFonts w:cs="Segoe UI"/>
                <w:i/>
                <w:color w:val="0070C0"/>
                <w:sz w:val="22"/>
                <w:u w:val="single"/>
                <w:lang w:val="en-GB"/>
              </w:rPr>
              <w:t>adventícios</w:t>
            </w:r>
            <w:proofErr w:type="spellEnd"/>
          </w:p>
        </w:tc>
      </w:tr>
      <w:tr w:rsidR="00577DD5" w:rsidRPr="00DA1571" w14:paraId="74D63D1F" w14:textId="77777777" w:rsidTr="7FC60766">
        <w:trPr>
          <w:trHeight w:val="450"/>
        </w:trPr>
        <w:tc>
          <w:tcPr>
            <w:tcW w:w="9152" w:type="dxa"/>
            <w:gridSpan w:val="2"/>
            <w:shd w:val="clear" w:color="auto" w:fill="auto"/>
            <w:tcMar>
              <w:top w:w="80" w:type="dxa"/>
              <w:left w:w="80" w:type="dxa"/>
              <w:bottom w:w="80" w:type="dxa"/>
              <w:right w:w="80" w:type="dxa"/>
            </w:tcMar>
          </w:tcPr>
          <w:p w14:paraId="6D2CC92A"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lastRenderedPageBreak/>
              <w:t>Comentários</w:t>
            </w:r>
            <w:proofErr w:type="spellEnd"/>
            <w:r w:rsidRPr="00DD3553">
              <w:rPr>
                <w:rFonts w:cs="Segoe UI"/>
                <w:b/>
                <w:color w:val="auto"/>
                <w:sz w:val="22"/>
                <w:lang w:val="en-GB"/>
              </w:rPr>
              <w:t>:</w:t>
            </w:r>
          </w:p>
        </w:tc>
      </w:tr>
    </w:tbl>
    <w:p w14:paraId="67C0C651" w14:textId="77777777" w:rsidR="00577DD5" w:rsidRPr="006A7E9A" w:rsidRDefault="00577DD5" w:rsidP="00923E57">
      <w:pPr>
        <w:rPr>
          <w:rFonts w:ascii="Verdana" w:hAnsi="Verdana" w:cs="Segoe UI"/>
          <w:b/>
          <w:sz w:val="22"/>
          <w:lang w:val="en-GB"/>
        </w:rPr>
      </w:pPr>
    </w:p>
    <w:p w14:paraId="6A2E4718" w14:textId="77777777" w:rsidR="00A9201D" w:rsidRDefault="00331F4D">
      <w:pPr>
        <w:rPr>
          <w:rFonts w:ascii="Verdana" w:hAnsi="Verdana" w:cs="Segoe UI"/>
          <w:b/>
          <w:sz w:val="22"/>
          <w:lang w:val="en-GB"/>
        </w:rPr>
      </w:pPr>
      <w:r w:rsidRPr="006A7E9A">
        <w:rPr>
          <w:rFonts w:ascii="Verdana" w:hAnsi="Verdana" w:cs="Segoe UI"/>
          <w:b/>
          <w:sz w:val="22"/>
          <w:lang w:val="en-GB"/>
        </w:rPr>
        <w:t xml:space="preserve">A.3 </w:t>
      </w:r>
      <w:proofErr w:type="spellStart"/>
      <w:r w:rsidRPr="006A7E9A">
        <w:rPr>
          <w:rFonts w:ascii="Verdana" w:hAnsi="Verdana" w:cs="Segoe UI"/>
          <w:b/>
          <w:sz w:val="22"/>
          <w:lang w:val="en-GB"/>
        </w:rPr>
        <w:t>Novos</w:t>
      </w:r>
      <w:proofErr w:type="spellEnd"/>
      <w:r w:rsidRPr="006A7E9A">
        <w:rPr>
          <w:rFonts w:ascii="Verdana" w:hAnsi="Verdana" w:cs="Segoe UI"/>
          <w:b/>
          <w:sz w:val="22"/>
          <w:lang w:val="en-GB"/>
        </w:rPr>
        <w:t xml:space="preserve"> </w:t>
      </w:r>
      <w:proofErr w:type="spellStart"/>
      <w:r w:rsidRPr="006A7E9A">
        <w:rPr>
          <w:rFonts w:ascii="Verdana" w:hAnsi="Verdana" w:cs="Segoe UI"/>
          <w:b/>
          <w:sz w:val="22"/>
          <w:lang w:val="en-GB"/>
        </w:rPr>
        <w:t>excipientes</w:t>
      </w:r>
      <w:proofErr w:type="spellEnd"/>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005674" w:rsidRPr="00DA1571" w14:paraId="05DF4D3C" w14:textId="77777777" w:rsidTr="7FC60766">
        <w:trPr>
          <w:trHeight w:val="450"/>
        </w:trPr>
        <w:tc>
          <w:tcPr>
            <w:tcW w:w="6585" w:type="dxa"/>
            <w:shd w:val="clear" w:color="auto" w:fill="auto"/>
            <w:tcMar>
              <w:top w:w="80" w:type="dxa"/>
              <w:left w:w="80" w:type="dxa"/>
              <w:bottom w:w="80" w:type="dxa"/>
              <w:right w:w="80" w:type="dxa"/>
            </w:tcMar>
          </w:tcPr>
          <w:p w14:paraId="0C6A40DC" w14:textId="4FEB2304" w:rsidR="00A9201D" w:rsidRPr="002842BE" w:rsidRDefault="00331F4D">
            <w:pPr>
              <w:pStyle w:val="NormalAgency"/>
              <w:rPr>
                <w:rFonts w:cs="Segoe UI"/>
                <w:sz w:val="22"/>
                <w:szCs w:val="22"/>
                <w:lang w:val="pt-PT"/>
              </w:rPr>
            </w:pPr>
            <w:r w:rsidRPr="002842BE">
              <w:rPr>
                <w:rFonts w:cs="Segoe UI"/>
                <w:sz w:val="22"/>
                <w:szCs w:val="22"/>
                <w:lang w:val="pt-PT"/>
              </w:rPr>
              <w:t>As informações sobre os novos excipientes estão de acordo com a respetiva fase clínica</w:t>
            </w:r>
          </w:p>
        </w:tc>
        <w:tc>
          <w:tcPr>
            <w:tcW w:w="2567" w:type="dxa"/>
            <w:shd w:val="clear" w:color="auto" w:fill="auto"/>
            <w:tcMar>
              <w:top w:w="80" w:type="dxa"/>
              <w:left w:w="80" w:type="dxa"/>
              <w:bottom w:w="80" w:type="dxa"/>
              <w:right w:w="80" w:type="dxa"/>
            </w:tcMar>
          </w:tcPr>
          <w:p w14:paraId="6346E2EE"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D04800" w:rsidRPr="002E6B1E" w14:paraId="3669CDCC" w14:textId="77777777" w:rsidTr="7FC60766">
        <w:trPr>
          <w:trHeight w:val="450"/>
        </w:trPr>
        <w:tc>
          <w:tcPr>
            <w:tcW w:w="9152" w:type="dxa"/>
            <w:gridSpan w:val="2"/>
            <w:shd w:val="clear" w:color="auto" w:fill="auto"/>
            <w:tcMar>
              <w:top w:w="80" w:type="dxa"/>
              <w:left w:w="80" w:type="dxa"/>
              <w:bottom w:w="80" w:type="dxa"/>
              <w:right w:w="80" w:type="dxa"/>
            </w:tcMar>
          </w:tcPr>
          <w:p w14:paraId="317CA857" w14:textId="77777777" w:rsidR="00A9201D" w:rsidRDefault="00331F4D">
            <w:pPr>
              <w:pStyle w:val="Body"/>
              <w:rPr>
                <w:rFonts w:cs="Segoe UI"/>
                <w:b/>
                <w:color w:val="auto"/>
                <w:sz w:val="22"/>
                <w:lang w:val="en-GB"/>
              </w:rPr>
            </w:pPr>
            <w:proofErr w:type="spellStart"/>
            <w:r>
              <w:rPr>
                <w:rFonts w:cs="Segoe UI"/>
                <w:b/>
                <w:color w:val="auto"/>
                <w:sz w:val="22"/>
                <w:lang w:val="en-GB"/>
              </w:rPr>
              <w:t>Espaço</w:t>
            </w:r>
            <w:proofErr w:type="spellEnd"/>
            <w:r>
              <w:rPr>
                <w:rFonts w:cs="Segoe UI"/>
                <w:b/>
                <w:color w:val="auto"/>
                <w:sz w:val="22"/>
                <w:lang w:val="en-GB"/>
              </w:rPr>
              <w:t xml:space="preserve"> de </w:t>
            </w:r>
            <w:proofErr w:type="spellStart"/>
            <w:r>
              <w:rPr>
                <w:rFonts w:cs="Segoe UI"/>
                <w:b/>
                <w:color w:val="auto"/>
                <w:sz w:val="22"/>
                <w:lang w:val="en-GB"/>
              </w:rPr>
              <w:t>trabalho</w:t>
            </w:r>
            <w:proofErr w:type="spellEnd"/>
            <w:r>
              <w:rPr>
                <w:rFonts w:cs="Segoe UI"/>
                <w:b/>
                <w:color w:val="auto"/>
                <w:sz w:val="22"/>
                <w:lang w:val="en-GB"/>
              </w:rPr>
              <w:t>:</w:t>
            </w:r>
          </w:p>
          <w:p w14:paraId="308D56CC" w14:textId="77777777" w:rsidR="00D04800" w:rsidRPr="00D04800" w:rsidRDefault="00D04800" w:rsidP="002A1EC8">
            <w:pPr>
              <w:pStyle w:val="Body"/>
              <w:rPr>
                <w:rFonts w:cs="Segoe UI"/>
                <w:color w:val="auto"/>
                <w:sz w:val="22"/>
                <w:lang w:val="en-GB"/>
              </w:rPr>
            </w:pPr>
          </w:p>
          <w:p w14:paraId="1652F051" w14:textId="77777777" w:rsidR="00A9201D" w:rsidRPr="002842BE" w:rsidRDefault="00331F4D">
            <w:pPr>
              <w:pStyle w:val="Body"/>
              <w:numPr>
                <w:ilvl w:val="0"/>
                <w:numId w:val="16"/>
              </w:numPr>
              <w:rPr>
                <w:rFonts w:cs="Segoe UI"/>
                <w:b/>
                <w:color w:val="auto"/>
                <w:sz w:val="22"/>
                <w:lang w:val="pt-PT"/>
              </w:rPr>
            </w:pPr>
            <w:r w:rsidRPr="002842BE">
              <w:rPr>
                <w:rFonts w:cs="Segoe UI"/>
                <w:color w:val="074C97"/>
                <w:sz w:val="22"/>
                <w:lang w:val="pt-PT"/>
              </w:rPr>
              <w:t>Exclua esta seção se não houver excipientes novos</w:t>
            </w:r>
          </w:p>
          <w:p w14:paraId="06DA1DAF" w14:textId="77777777" w:rsidR="00A9201D" w:rsidRPr="002842BE" w:rsidRDefault="00331F4D">
            <w:pPr>
              <w:pStyle w:val="Body"/>
              <w:numPr>
                <w:ilvl w:val="0"/>
                <w:numId w:val="16"/>
              </w:numPr>
              <w:rPr>
                <w:rFonts w:cs="Segoe UI"/>
                <w:b/>
                <w:color w:val="auto"/>
                <w:sz w:val="22"/>
                <w:lang w:val="pt-PT"/>
              </w:rPr>
            </w:pPr>
            <w:r w:rsidRPr="002842BE">
              <w:rPr>
                <w:rFonts w:cs="Segoe UI"/>
                <w:color w:val="074C97"/>
                <w:sz w:val="22"/>
                <w:lang w:val="pt-PT"/>
              </w:rPr>
              <w:t xml:space="preserve">Se houver, liste todos </w:t>
            </w:r>
            <w:r w:rsidR="00D04800" w:rsidRPr="002842BE">
              <w:rPr>
                <w:rFonts w:cs="Segoe UI"/>
                <w:color w:val="074C97"/>
                <w:sz w:val="22"/>
                <w:lang w:val="pt-PT"/>
              </w:rPr>
              <w:t>e faça referência cruzada à seção P.4, conforme aplicável</w:t>
            </w:r>
          </w:p>
        </w:tc>
      </w:tr>
      <w:tr w:rsidR="00005674" w:rsidRPr="00DA1571" w14:paraId="4AF32E14" w14:textId="77777777" w:rsidTr="7FC60766">
        <w:trPr>
          <w:trHeight w:val="450"/>
        </w:trPr>
        <w:tc>
          <w:tcPr>
            <w:tcW w:w="9152" w:type="dxa"/>
            <w:gridSpan w:val="2"/>
            <w:shd w:val="clear" w:color="auto" w:fill="auto"/>
            <w:tcMar>
              <w:top w:w="80" w:type="dxa"/>
              <w:left w:w="80" w:type="dxa"/>
              <w:bottom w:w="80" w:type="dxa"/>
              <w:right w:w="80" w:type="dxa"/>
            </w:tcMar>
          </w:tcPr>
          <w:p w14:paraId="78B17646"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797E50C6" w14:textId="77777777" w:rsidR="00005674" w:rsidRDefault="00005674" w:rsidP="00923E57">
      <w:pPr>
        <w:rPr>
          <w:rFonts w:ascii="Verdana" w:hAnsi="Verdana" w:cs="Segoe UI"/>
          <w:b/>
          <w:sz w:val="22"/>
          <w:lang w:val="en-GB"/>
        </w:rPr>
      </w:pPr>
    </w:p>
    <w:p w14:paraId="4B134202" w14:textId="77777777" w:rsidR="00A9201D" w:rsidRDefault="00331F4D">
      <w:pPr>
        <w:rPr>
          <w:rFonts w:ascii="Verdana" w:hAnsi="Verdana" w:cs="Segoe UI"/>
          <w:b/>
          <w:sz w:val="22"/>
          <w:lang w:val="en-GB"/>
        </w:rPr>
      </w:pPr>
      <w:r w:rsidRPr="006A7E9A">
        <w:rPr>
          <w:rFonts w:ascii="Verdana" w:hAnsi="Verdana" w:cs="Segoe UI"/>
          <w:b/>
          <w:sz w:val="22"/>
          <w:lang w:val="en-GB"/>
        </w:rPr>
        <w:t xml:space="preserve">A.4 </w:t>
      </w:r>
      <w:proofErr w:type="spellStart"/>
      <w:r w:rsidRPr="006A7E9A">
        <w:rPr>
          <w:rFonts w:ascii="Verdana" w:hAnsi="Verdana" w:cs="Segoe UI"/>
          <w:b/>
          <w:sz w:val="22"/>
          <w:lang w:val="en-GB"/>
        </w:rPr>
        <w:t>Solventes</w:t>
      </w:r>
      <w:proofErr w:type="spellEnd"/>
      <w:r w:rsidRPr="006A7E9A">
        <w:rPr>
          <w:rFonts w:ascii="Verdana" w:hAnsi="Verdana" w:cs="Segoe UI"/>
          <w:b/>
          <w:sz w:val="22"/>
          <w:lang w:val="en-GB"/>
        </w:rPr>
        <w:t xml:space="preserve"> para </w:t>
      </w:r>
      <w:proofErr w:type="spellStart"/>
      <w:r w:rsidRPr="006A7E9A">
        <w:rPr>
          <w:rFonts w:ascii="Verdana" w:hAnsi="Verdana" w:cs="Segoe UI"/>
          <w:b/>
          <w:sz w:val="22"/>
          <w:lang w:val="en-GB"/>
        </w:rPr>
        <w:t>reconstituição</w:t>
      </w:r>
      <w:proofErr w:type="spellEnd"/>
      <w:r w:rsidRPr="006A7E9A">
        <w:rPr>
          <w:rFonts w:ascii="Verdana" w:hAnsi="Verdana" w:cs="Segoe UI"/>
          <w:b/>
          <w:sz w:val="22"/>
          <w:lang w:val="en-GB"/>
        </w:rPr>
        <w:t>/</w:t>
      </w:r>
      <w:proofErr w:type="spellStart"/>
      <w:r w:rsidRPr="006A7E9A">
        <w:rPr>
          <w:rFonts w:ascii="Verdana" w:hAnsi="Verdana" w:cs="Segoe UI"/>
          <w:b/>
          <w:sz w:val="22"/>
          <w:lang w:val="en-GB"/>
        </w:rPr>
        <w:t>diluição</w:t>
      </w:r>
      <w:proofErr w:type="spellEnd"/>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8077A" w:rsidRPr="00DA1571" w14:paraId="2B9B1B1B" w14:textId="77777777" w:rsidTr="002A1EC8">
        <w:trPr>
          <w:trHeight w:val="450"/>
        </w:trPr>
        <w:tc>
          <w:tcPr>
            <w:tcW w:w="6585" w:type="dxa"/>
            <w:shd w:val="clear" w:color="auto" w:fill="auto"/>
            <w:tcMar>
              <w:top w:w="80" w:type="dxa"/>
              <w:left w:w="80" w:type="dxa"/>
              <w:bottom w:w="80" w:type="dxa"/>
              <w:right w:w="80" w:type="dxa"/>
            </w:tcMar>
          </w:tcPr>
          <w:p w14:paraId="3CD813D4" w14:textId="77777777" w:rsidR="00A9201D" w:rsidRDefault="00331F4D">
            <w:pPr>
              <w:pStyle w:val="NormalAgency"/>
              <w:rPr>
                <w:rFonts w:cs="Segoe UI"/>
                <w:sz w:val="22"/>
                <w:szCs w:val="22"/>
              </w:rPr>
            </w:pPr>
            <w:proofErr w:type="spellStart"/>
            <w:r>
              <w:rPr>
                <w:rFonts w:cs="Segoe UI"/>
                <w:sz w:val="22"/>
                <w:szCs w:val="22"/>
              </w:rPr>
              <w:t>Informações</w:t>
            </w:r>
            <w:proofErr w:type="spellEnd"/>
            <w:r>
              <w:rPr>
                <w:rFonts w:cs="Segoe UI"/>
                <w:sz w:val="22"/>
                <w:szCs w:val="22"/>
              </w:rPr>
              <w:t xml:space="preserve"> </w:t>
            </w:r>
            <w:proofErr w:type="spellStart"/>
            <w:r>
              <w:rPr>
                <w:rFonts w:cs="Segoe UI"/>
                <w:sz w:val="22"/>
                <w:szCs w:val="22"/>
              </w:rPr>
              <w:t>sobre</w:t>
            </w:r>
            <w:proofErr w:type="spellEnd"/>
            <w:r>
              <w:rPr>
                <w:rFonts w:cs="Segoe UI"/>
                <w:sz w:val="22"/>
                <w:szCs w:val="22"/>
              </w:rPr>
              <w:t xml:space="preserve"> </w:t>
            </w:r>
            <w:proofErr w:type="spellStart"/>
            <w:r>
              <w:rPr>
                <w:rFonts w:cs="Segoe UI"/>
                <w:sz w:val="22"/>
                <w:szCs w:val="22"/>
              </w:rPr>
              <w:t>solventes</w:t>
            </w:r>
            <w:proofErr w:type="spellEnd"/>
            <w:r>
              <w:rPr>
                <w:rFonts w:cs="Segoe UI"/>
                <w:sz w:val="22"/>
                <w:szCs w:val="22"/>
              </w:rPr>
              <w:t xml:space="preserve"> </w:t>
            </w:r>
            <w:proofErr w:type="spellStart"/>
            <w:r>
              <w:rPr>
                <w:rFonts w:cs="Segoe UI"/>
                <w:sz w:val="22"/>
                <w:szCs w:val="22"/>
              </w:rPr>
              <w:t>fornecidas</w:t>
            </w:r>
            <w:proofErr w:type="spellEnd"/>
            <w:r>
              <w:rPr>
                <w:rFonts w:cs="Segoe UI"/>
                <w:sz w:val="22"/>
                <w:szCs w:val="22"/>
              </w:rPr>
              <w:t>:</w:t>
            </w:r>
          </w:p>
        </w:tc>
        <w:tc>
          <w:tcPr>
            <w:tcW w:w="2567" w:type="dxa"/>
            <w:shd w:val="clear" w:color="auto" w:fill="auto"/>
            <w:tcMar>
              <w:top w:w="80" w:type="dxa"/>
              <w:left w:w="80" w:type="dxa"/>
              <w:bottom w:w="80" w:type="dxa"/>
              <w:right w:w="80" w:type="dxa"/>
            </w:tcMar>
          </w:tcPr>
          <w:p w14:paraId="487D8255"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5F2BD8" w:rsidRPr="002E6B1E" w14:paraId="74D2E8FA" w14:textId="77777777" w:rsidTr="002A1EC8">
        <w:trPr>
          <w:trHeight w:val="450"/>
        </w:trPr>
        <w:tc>
          <w:tcPr>
            <w:tcW w:w="9152" w:type="dxa"/>
            <w:gridSpan w:val="2"/>
            <w:shd w:val="clear" w:color="auto" w:fill="auto"/>
            <w:tcMar>
              <w:top w:w="80" w:type="dxa"/>
              <w:left w:w="80" w:type="dxa"/>
              <w:bottom w:w="80" w:type="dxa"/>
              <w:right w:w="80" w:type="dxa"/>
            </w:tcMar>
          </w:tcPr>
          <w:p w14:paraId="11FDDA50" w14:textId="77777777" w:rsidR="00A9201D" w:rsidRDefault="00331F4D">
            <w:pPr>
              <w:pStyle w:val="Body"/>
              <w:rPr>
                <w:rFonts w:cs="Segoe UI"/>
                <w:b/>
                <w:color w:val="auto"/>
                <w:sz w:val="22"/>
                <w:lang w:val="en-GB"/>
              </w:rPr>
            </w:pPr>
            <w:proofErr w:type="spellStart"/>
            <w:r>
              <w:rPr>
                <w:rFonts w:cs="Segoe UI"/>
                <w:b/>
                <w:color w:val="auto"/>
                <w:sz w:val="22"/>
                <w:lang w:val="en-GB"/>
              </w:rPr>
              <w:t>Espaço</w:t>
            </w:r>
            <w:proofErr w:type="spellEnd"/>
            <w:r>
              <w:rPr>
                <w:rFonts w:cs="Segoe UI"/>
                <w:b/>
                <w:color w:val="auto"/>
                <w:sz w:val="22"/>
                <w:lang w:val="en-GB"/>
              </w:rPr>
              <w:t xml:space="preserve"> de </w:t>
            </w:r>
            <w:proofErr w:type="spellStart"/>
            <w:r>
              <w:rPr>
                <w:rFonts w:cs="Segoe UI"/>
                <w:b/>
                <w:color w:val="auto"/>
                <w:sz w:val="22"/>
                <w:lang w:val="en-GB"/>
              </w:rPr>
              <w:t>trabalho</w:t>
            </w:r>
            <w:proofErr w:type="spellEnd"/>
            <w:r>
              <w:rPr>
                <w:rFonts w:cs="Segoe UI"/>
                <w:b/>
                <w:color w:val="auto"/>
                <w:sz w:val="22"/>
                <w:lang w:val="en-GB"/>
              </w:rPr>
              <w:t>:</w:t>
            </w:r>
          </w:p>
          <w:p w14:paraId="7B04FA47" w14:textId="77777777" w:rsidR="005F2BD8" w:rsidRPr="00D04800" w:rsidRDefault="005F2BD8" w:rsidP="002A1EC8">
            <w:pPr>
              <w:pStyle w:val="Body"/>
              <w:rPr>
                <w:rFonts w:cs="Segoe UI"/>
                <w:color w:val="auto"/>
                <w:sz w:val="22"/>
                <w:lang w:val="en-GB"/>
              </w:rPr>
            </w:pPr>
          </w:p>
          <w:p w14:paraId="52ACE3F6" w14:textId="77777777" w:rsidR="00A9201D" w:rsidRPr="002842BE" w:rsidRDefault="00331F4D">
            <w:pPr>
              <w:pStyle w:val="Body"/>
              <w:numPr>
                <w:ilvl w:val="0"/>
                <w:numId w:val="17"/>
              </w:numPr>
              <w:rPr>
                <w:rFonts w:cs="Segoe UI"/>
                <w:b/>
                <w:color w:val="auto"/>
                <w:sz w:val="22"/>
                <w:lang w:val="pt-PT"/>
              </w:rPr>
            </w:pPr>
            <w:r w:rsidRPr="002842BE">
              <w:rPr>
                <w:rFonts w:cs="Segoe UI"/>
                <w:color w:val="074C97"/>
                <w:sz w:val="22"/>
                <w:lang w:val="pt-PT"/>
              </w:rPr>
              <w:t xml:space="preserve">Exclua esta seção se </w:t>
            </w:r>
            <w:r w:rsidR="00E10B92" w:rsidRPr="002842BE">
              <w:rPr>
                <w:rFonts w:cs="Segoe UI"/>
                <w:color w:val="074C97"/>
                <w:sz w:val="22"/>
                <w:lang w:val="pt-PT"/>
              </w:rPr>
              <w:t>ela não for aplicável</w:t>
            </w:r>
          </w:p>
          <w:p w14:paraId="4DB23759" w14:textId="77777777" w:rsidR="00A9201D" w:rsidRPr="002842BE" w:rsidRDefault="00331F4D">
            <w:pPr>
              <w:pStyle w:val="Body"/>
              <w:numPr>
                <w:ilvl w:val="0"/>
                <w:numId w:val="17"/>
              </w:numPr>
              <w:rPr>
                <w:rFonts w:cs="Segoe UI"/>
                <w:b/>
                <w:color w:val="auto"/>
                <w:sz w:val="22"/>
                <w:lang w:val="pt-PT"/>
              </w:rPr>
            </w:pPr>
            <w:r w:rsidRPr="002842BE">
              <w:rPr>
                <w:rFonts w:cs="Segoe UI"/>
                <w:color w:val="074C97"/>
                <w:sz w:val="22"/>
                <w:lang w:val="pt-PT"/>
              </w:rPr>
              <w:t xml:space="preserve">Explique se o candidato </w:t>
            </w:r>
            <w:r w:rsidR="00DD4EB3" w:rsidRPr="002842BE">
              <w:rPr>
                <w:rFonts w:cs="Segoe UI"/>
                <w:color w:val="074C97"/>
                <w:sz w:val="22"/>
                <w:lang w:val="pt-PT"/>
              </w:rPr>
              <w:t xml:space="preserve">forneceu </w:t>
            </w:r>
            <w:r w:rsidRPr="002842BE">
              <w:rPr>
                <w:rFonts w:cs="Segoe UI"/>
                <w:color w:val="074C97"/>
                <w:sz w:val="22"/>
                <w:lang w:val="pt-PT"/>
              </w:rPr>
              <w:t xml:space="preserve">informações suficientes para apoiar o uso </w:t>
            </w:r>
            <w:r w:rsidR="00DD4EB3" w:rsidRPr="002842BE">
              <w:rPr>
                <w:rFonts w:cs="Segoe UI"/>
                <w:color w:val="074C97"/>
                <w:sz w:val="22"/>
                <w:lang w:val="pt-PT"/>
              </w:rPr>
              <w:t>dos solventes</w:t>
            </w:r>
            <w:r w:rsidRPr="002842BE">
              <w:rPr>
                <w:rFonts w:cs="Segoe UI"/>
                <w:color w:val="074C97"/>
                <w:sz w:val="22"/>
                <w:lang w:val="pt-PT"/>
              </w:rPr>
              <w:t>, por exemplo, estudos de compatibilidade.</w:t>
            </w:r>
          </w:p>
        </w:tc>
      </w:tr>
      <w:tr w:rsidR="0038077A" w:rsidRPr="00DA1571" w14:paraId="7C975161" w14:textId="77777777" w:rsidTr="002A1EC8">
        <w:trPr>
          <w:trHeight w:val="450"/>
        </w:trPr>
        <w:tc>
          <w:tcPr>
            <w:tcW w:w="9152" w:type="dxa"/>
            <w:gridSpan w:val="2"/>
            <w:shd w:val="clear" w:color="auto" w:fill="auto"/>
            <w:tcMar>
              <w:top w:w="80" w:type="dxa"/>
              <w:left w:w="80" w:type="dxa"/>
              <w:bottom w:w="80" w:type="dxa"/>
              <w:right w:w="80" w:type="dxa"/>
            </w:tcMar>
          </w:tcPr>
          <w:p w14:paraId="49022926"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568C698B" w14:textId="77777777" w:rsidR="00923E57" w:rsidRPr="006A7E9A" w:rsidRDefault="00923E57" w:rsidP="00923E57">
      <w:pPr>
        <w:rPr>
          <w:rFonts w:ascii="Verdana" w:hAnsi="Verdana" w:cs="Segoe UI"/>
          <w:sz w:val="22"/>
          <w:lang w:val="en-GB"/>
        </w:rPr>
      </w:pPr>
    </w:p>
    <w:p w14:paraId="72F16C25" w14:textId="77777777" w:rsidR="00A9201D" w:rsidRPr="002842BE" w:rsidRDefault="00331F4D">
      <w:pPr>
        <w:pStyle w:val="Heading2"/>
        <w:rPr>
          <w:sz w:val="22"/>
          <w:szCs w:val="22"/>
          <w:lang w:val="pt-PT"/>
        </w:rPr>
      </w:pPr>
      <w:r w:rsidRPr="002842BE">
        <w:rPr>
          <w:sz w:val="22"/>
          <w:szCs w:val="22"/>
          <w:lang w:val="pt-PT"/>
        </w:rPr>
        <w:t xml:space="preserve">Comparador (comparador 1, comparador 2 etc. - </w:t>
      </w:r>
      <w:r w:rsidR="00BD1AA3" w:rsidRPr="002842BE">
        <w:rPr>
          <w:sz w:val="22"/>
          <w:szCs w:val="22"/>
          <w:lang w:val="pt-PT"/>
        </w:rPr>
        <w:t xml:space="preserve">replique </w:t>
      </w:r>
      <w:r w:rsidRPr="002842BE">
        <w:rPr>
          <w:sz w:val="22"/>
          <w:szCs w:val="22"/>
          <w:lang w:val="pt-PT"/>
        </w:rPr>
        <w:t>as seções individuais do formulário de avaliação</w:t>
      </w:r>
      <w:r w:rsidR="00BD1AA3" w:rsidRPr="002842BE">
        <w:rPr>
          <w:sz w:val="22"/>
          <w:szCs w:val="22"/>
          <w:lang w:val="pt-PT"/>
        </w:rPr>
        <w:t xml:space="preserve">, </w:t>
      </w:r>
      <w:r w:rsidRPr="002842BE">
        <w:rPr>
          <w:sz w:val="22"/>
          <w:szCs w:val="22"/>
          <w:lang w:val="pt-PT"/>
        </w:rPr>
        <w:t>2.S e 2.P, conforme necessário)</w:t>
      </w:r>
    </w:p>
    <w:p w14:paraId="1A939487" w14:textId="77777777" w:rsidR="00767DC9" w:rsidRPr="002842BE" w:rsidRDefault="00767DC9" w:rsidP="00767DC9">
      <w:pPr>
        <w:rPr>
          <w:lang w:val="pt-PT"/>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473471" w:rsidRPr="00DA1571" w14:paraId="0F7FBA1D" w14:textId="77777777" w:rsidTr="002A1EC8">
        <w:trPr>
          <w:trHeight w:val="450"/>
        </w:trPr>
        <w:tc>
          <w:tcPr>
            <w:tcW w:w="6585" w:type="dxa"/>
            <w:shd w:val="clear" w:color="auto" w:fill="auto"/>
            <w:tcMar>
              <w:top w:w="80" w:type="dxa"/>
              <w:left w:w="80" w:type="dxa"/>
              <w:bottom w:w="80" w:type="dxa"/>
              <w:right w:w="80" w:type="dxa"/>
            </w:tcMar>
          </w:tcPr>
          <w:p w14:paraId="32CEC360" w14:textId="77777777" w:rsidR="00A9201D" w:rsidRPr="002842BE" w:rsidRDefault="00331F4D">
            <w:pPr>
              <w:pStyle w:val="NormalAgency"/>
              <w:rPr>
                <w:rFonts w:cs="Segoe UI"/>
                <w:sz w:val="22"/>
                <w:szCs w:val="22"/>
                <w:lang w:val="pt-PT"/>
              </w:rPr>
            </w:pPr>
            <w:r w:rsidRPr="002842BE">
              <w:rPr>
                <w:rFonts w:cs="Segoe UI"/>
                <w:sz w:val="22"/>
                <w:szCs w:val="22"/>
                <w:lang w:val="pt-PT"/>
              </w:rPr>
              <w:lastRenderedPageBreak/>
              <w:t>Os dados fornecidos para o comparador são aceitáveis:</w:t>
            </w:r>
          </w:p>
        </w:tc>
        <w:tc>
          <w:tcPr>
            <w:tcW w:w="2567" w:type="dxa"/>
            <w:shd w:val="clear" w:color="auto" w:fill="auto"/>
            <w:tcMar>
              <w:top w:w="80" w:type="dxa"/>
              <w:left w:w="80" w:type="dxa"/>
              <w:bottom w:w="80" w:type="dxa"/>
              <w:right w:w="80" w:type="dxa"/>
            </w:tcMar>
          </w:tcPr>
          <w:p w14:paraId="4129FE23"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473471" w:rsidRPr="002E6B1E" w14:paraId="4BE1D20B" w14:textId="77777777" w:rsidTr="002A1EC8">
        <w:trPr>
          <w:trHeight w:val="450"/>
        </w:trPr>
        <w:tc>
          <w:tcPr>
            <w:tcW w:w="9152" w:type="dxa"/>
            <w:gridSpan w:val="2"/>
            <w:shd w:val="clear" w:color="auto" w:fill="auto"/>
            <w:tcMar>
              <w:top w:w="80" w:type="dxa"/>
              <w:left w:w="80" w:type="dxa"/>
              <w:bottom w:w="80" w:type="dxa"/>
              <w:right w:w="80" w:type="dxa"/>
            </w:tcMar>
          </w:tcPr>
          <w:p w14:paraId="03074A67" w14:textId="77777777" w:rsidR="00A9201D" w:rsidRDefault="00331F4D">
            <w:pPr>
              <w:pStyle w:val="Body"/>
              <w:rPr>
                <w:rFonts w:cs="Segoe UI"/>
                <w:b/>
                <w:color w:val="auto"/>
                <w:sz w:val="22"/>
                <w:lang w:val="en-GB"/>
              </w:rPr>
            </w:pPr>
            <w:proofErr w:type="spellStart"/>
            <w:r>
              <w:rPr>
                <w:rFonts w:cs="Segoe UI"/>
                <w:b/>
                <w:color w:val="auto"/>
                <w:sz w:val="22"/>
                <w:lang w:val="en-GB"/>
              </w:rPr>
              <w:t>Espaço</w:t>
            </w:r>
            <w:proofErr w:type="spellEnd"/>
            <w:r>
              <w:rPr>
                <w:rFonts w:cs="Segoe UI"/>
                <w:b/>
                <w:color w:val="auto"/>
                <w:sz w:val="22"/>
                <w:lang w:val="en-GB"/>
              </w:rPr>
              <w:t xml:space="preserve"> de </w:t>
            </w:r>
            <w:proofErr w:type="spellStart"/>
            <w:r>
              <w:rPr>
                <w:rFonts w:cs="Segoe UI"/>
                <w:b/>
                <w:color w:val="auto"/>
                <w:sz w:val="22"/>
                <w:lang w:val="en-GB"/>
              </w:rPr>
              <w:t>trabalho</w:t>
            </w:r>
            <w:proofErr w:type="spellEnd"/>
            <w:r>
              <w:rPr>
                <w:rFonts w:cs="Segoe UI"/>
                <w:b/>
                <w:color w:val="auto"/>
                <w:sz w:val="22"/>
                <w:lang w:val="en-GB"/>
              </w:rPr>
              <w:t>:</w:t>
            </w:r>
          </w:p>
          <w:p w14:paraId="6AA258D8" w14:textId="77777777" w:rsidR="00473471" w:rsidRPr="00D04800" w:rsidRDefault="00473471" w:rsidP="002A1EC8">
            <w:pPr>
              <w:pStyle w:val="Body"/>
              <w:rPr>
                <w:rFonts w:cs="Segoe UI"/>
                <w:color w:val="auto"/>
                <w:sz w:val="22"/>
                <w:lang w:val="en-GB"/>
              </w:rPr>
            </w:pPr>
          </w:p>
          <w:p w14:paraId="49BE020C" w14:textId="77777777" w:rsidR="00A9201D" w:rsidRPr="002842BE" w:rsidRDefault="00331F4D">
            <w:pPr>
              <w:pStyle w:val="Body"/>
              <w:numPr>
                <w:ilvl w:val="0"/>
                <w:numId w:val="18"/>
              </w:numPr>
              <w:rPr>
                <w:rFonts w:cs="Segoe UI"/>
                <w:b/>
                <w:color w:val="auto"/>
                <w:sz w:val="22"/>
                <w:lang w:val="pt-PT"/>
              </w:rPr>
            </w:pPr>
            <w:r w:rsidRPr="002842BE">
              <w:rPr>
                <w:rFonts w:cs="Segoe UI"/>
                <w:color w:val="074C97"/>
                <w:sz w:val="22"/>
                <w:lang w:val="pt-PT"/>
              </w:rPr>
              <w:t>Para comparadores autorizados modificados: adicione uma descrição e justificativa da modificação</w:t>
            </w:r>
          </w:p>
        </w:tc>
      </w:tr>
      <w:tr w:rsidR="00473471" w:rsidRPr="00DA1571" w14:paraId="1D3C2D64" w14:textId="77777777" w:rsidTr="002A1EC8">
        <w:trPr>
          <w:trHeight w:val="450"/>
        </w:trPr>
        <w:tc>
          <w:tcPr>
            <w:tcW w:w="9152" w:type="dxa"/>
            <w:gridSpan w:val="2"/>
            <w:shd w:val="clear" w:color="auto" w:fill="auto"/>
            <w:tcMar>
              <w:top w:w="80" w:type="dxa"/>
              <w:left w:w="80" w:type="dxa"/>
              <w:bottom w:w="80" w:type="dxa"/>
              <w:right w:w="80" w:type="dxa"/>
            </w:tcMar>
          </w:tcPr>
          <w:p w14:paraId="19615BC8"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6FFBD3EC" w14:textId="77777777" w:rsidR="00D244A8" w:rsidRDefault="00D244A8" w:rsidP="00923E57">
      <w:pPr>
        <w:rPr>
          <w:rFonts w:ascii="Verdana" w:hAnsi="Verdana"/>
          <w:sz w:val="22"/>
          <w:lang w:val="en-GB"/>
        </w:rPr>
      </w:pPr>
    </w:p>
    <w:p w14:paraId="470AD4D5" w14:textId="77777777" w:rsidR="00A9201D" w:rsidRPr="002842BE" w:rsidRDefault="00331F4D">
      <w:pPr>
        <w:pStyle w:val="Heading2"/>
        <w:rPr>
          <w:sz w:val="22"/>
          <w:szCs w:val="22"/>
          <w:lang w:val="pt-PT"/>
        </w:rPr>
      </w:pPr>
      <w:bookmarkStart w:id="2" w:name="_PLACEBO_(PL1,_PL2"/>
      <w:bookmarkEnd w:id="2"/>
      <w:r w:rsidRPr="002842BE">
        <w:rPr>
          <w:sz w:val="22"/>
          <w:szCs w:val="22"/>
          <w:lang w:val="pt-PT"/>
        </w:rPr>
        <w:t xml:space="preserve"> Placebo (PL1, PL2 etc. - </w:t>
      </w:r>
      <w:r w:rsidR="00D244A8" w:rsidRPr="002842BE">
        <w:rPr>
          <w:sz w:val="22"/>
          <w:szCs w:val="22"/>
          <w:lang w:val="pt-PT"/>
        </w:rPr>
        <w:t xml:space="preserve">replique esta </w:t>
      </w:r>
      <w:r w:rsidRPr="002842BE">
        <w:rPr>
          <w:sz w:val="22"/>
          <w:szCs w:val="22"/>
          <w:lang w:val="pt-PT"/>
        </w:rPr>
        <w:t>seção conforme necessário)</w:t>
      </w:r>
    </w:p>
    <w:p w14:paraId="30DCCCAD" w14:textId="77777777" w:rsidR="00923E57" w:rsidRPr="002842BE" w:rsidRDefault="00923E57" w:rsidP="00923E57">
      <w:pPr>
        <w:rPr>
          <w:rFonts w:ascii="Verdana" w:hAnsi="Verdana" w:cs="Segoe UI"/>
          <w:sz w:val="22"/>
          <w:lang w:val="pt-PT"/>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043DBF" w:rsidRPr="00DA1571" w14:paraId="7F9F7292" w14:textId="77777777" w:rsidTr="3C8CC795">
        <w:trPr>
          <w:trHeight w:val="450"/>
        </w:trPr>
        <w:tc>
          <w:tcPr>
            <w:tcW w:w="6585" w:type="dxa"/>
            <w:shd w:val="clear" w:color="auto" w:fill="auto"/>
            <w:tcMar>
              <w:top w:w="80" w:type="dxa"/>
              <w:left w:w="80" w:type="dxa"/>
              <w:bottom w:w="80" w:type="dxa"/>
              <w:right w:w="80" w:type="dxa"/>
            </w:tcMar>
          </w:tcPr>
          <w:p w14:paraId="0593CCAB" w14:textId="77777777" w:rsidR="00A9201D" w:rsidRPr="002842BE" w:rsidRDefault="00331F4D">
            <w:pPr>
              <w:pStyle w:val="NormalAgency"/>
              <w:rPr>
                <w:rFonts w:cs="Segoe UI"/>
                <w:sz w:val="22"/>
                <w:szCs w:val="22"/>
                <w:lang w:val="pt-PT"/>
              </w:rPr>
            </w:pPr>
            <w:r w:rsidRPr="002842BE">
              <w:rPr>
                <w:rFonts w:cs="Segoe UI"/>
                <w:sz w:val="22"/>
                <w:szCs w:val="22"/>
                <w:lang w:val="pt-PT"/>
              </w:rPr>
              <w:t>As informações fornecidas sobre o placebo são aceitáveis:</w:t>
            </w:r>
          </w:p>
          <w:p w14:paraId="36AF6883" w14:textId="77777777" w:rsidR="0051484B" w:rsidRPr="002842BE" w:rsidRDefault="0051484B" w:rsidP="00532662">
            <w:pPr>
              <w:pStyle w:val="NormalAgency"/>
              <w:rPr>
                <w:rFonts w:cs="Segoe UI"/>
                <w:sz w:val="22"/>
                <w:szCs w:val="22"/>
                <w:lang w:val="pt-PT"/>
              </w:rPr>
            </w:pPr>
          </w:p>
          <w:p w14:paraId="121F7512"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Ou </w:t>
            </w:r>
            <w:r w:rsidRPr="002842BE">
              <w:rPr>
                <w:rFonts w:cs="Segoe UI"/>
                <w:color w:val="074C97"/>
                <w:sz w:val="22"/>
                <w:szCs w:val="22"/>
                <w:lang w:val="pt-PT"/>
              </w:rPr>
              <w:t>(excluir se não for aplicável):</w:t>
            </w:r>
          </w:p>
          <w:p w14:paraId="5BDAE8D0" w14:textId="77777777" w:rsidR="00A9201D" w:rsidRPr="002842BE" w:rsidRDefault="00331F4D">
            <w:pPr>
              <w:pStyle w:val="Body"/>
              <w:rPr>
                <w:rFonts w:cs="Segoe UI"/>
                <w:color w:val="auto"/>
                <w:sz w:val="22"/>
                <w:szCs w:val="22"/>
                <w:lang w:val="pt-PT"/>
              </w:rPr>
            </w:pPr>
            <w:r w:rsidRPr="002842BE">
              <w:rPr>
                <w:rFonts w:cs="Segoe UI"/>
                <w:sz w:val="22"/>
                <w:szCs w:val="22"/>
                <w:lang w:val="pt-PT"/>
              </w:rPr>
              <w:t>Nenhuma informação foi fornecida, mas isso é aceitável porque o produto tem a mesma composição que o ME. Ele é fabricado pelo mesmo fabricante e não é estéril</w:t>
            </w:r>
          </w:p>
        </w:tc>
        <w:tc>
          <w:tcPr>
            <w:tcW w:w="2567" w:type="dxa"/>
            <w:shd w:val="clear" w:color="auto" w:fill="auto"/>
            <w:tcMar>
              <w:top w:w="80" w:type="dxa"/>
              <w:left w:w="80" w:type="dxa"/>
              <w:bottom w:w="80" w:type="dxa"/>
              <w:right w:w="80" w:type="dxa"/>
            </w:tcMar>
          </w:tcPr>
          <w:p w14:paraId="78225305"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043DBF" w:rsidRPr="00DA1571" w14:paraId="13DAD7EF" w14:textId="77777777" w:rsidTr="3C8CC795">
        <w:trPr>
          <w:trHeight w:val="450"/>
        </w:trPr>
        <w:tc>
          <w:tcPr>
            <w:tcW w:w="9152" w:type="dxa"/>
            <w:gridSpan w:val="2"/>
            <w:shd w:val="clear" w:color="auto" w:fill="auto"/>
            <w:tcMar>
              <w:top w:w="80" w:type="dxa"/>
              <w:left w:w="80" w:type="dxa"/>
              <w:bottom w:w="80" w:type="dxa"/>
              <w:right w:w="80" w:type="dxa"/>
            </w:tcMar>
          </w:tcPr>
          <w:p w14:paraId="57D7D064" w14:textId="77777777" w:rsidR="00A9201D" w:rsidRPr="002842BE" w:rsidRDefault="00331F4D">
            <w:pPr>
              <w:pStyle w:val="Body"/>
              <w:rPr>
                <w:rFonts w:cs="Segoe UI"/>
                <w:b/>
                <w:color w:val="auto"/>
                <w:sz w:val="22"/>
                <w:lang w:val="pt-PT"/>
              </w:rPr>
            </w:pPr>
            <w:r w:rsidRPr="002842BE">
              <w:rPr>
                <w:rFonts w:cs="Segoe UI"/>
                <w:b/>
                <w:color w:val="auto"/>
                <w:sz w:val="22"/>
                <w:lang w:val="pt-PT"/>
              </w:rPr>
              <w:t>Espaço de trabalho:</w:t>
            </w:r>
          </w:p>
          <w:p w14:paraId="54C529ED" w14:textId="77777777" w:rsidR="00043DBF" w:rsidRPr="002842BE" w:rsidRDefault="00043DBF" w:rsidP="002A1EC8">
            <w:pPr>
              <w:pStyle w:val="Body"/>
              <w:rPr>
                <w:rFonts w:cs="Segoe UI"/>
                <w:color w:val="auto"/>
                <w:sz w:val="22"/>
                <w:lang w:val="pt-PT"/>
              </w:rPr>
            </w:pPr>
          </w:p>
          <w:p w14:paraId="0D62639F" w14:textId="77777777" w:rsidR="00A9201D" w:rsidRPr="002842BE" w:rsidRDefault="00331F4D">
            <w:pPr>
              <w:rPr>
                <w:rFonts w:ascii="Verdana" w:hAnsi="Verdana"/>
                <w:color w:val="0070C0"/>
                <w:sz w:val="22"/>
                <w:lang w:val="pt-PT"/>
              </w:rPr>
            </w:pPr>
            <w:r w:rsidRPr="002842BE">
              <w:rPr>
                <w:rFonts w:ascii="Verdana" w:hAnsi="Verdana"/>
                <w:b/>
                <w:color w:val="0070C0"/>
                <w:sz w:val="22"/>
                <w:lang w:val="pt-PT"/>
              </w:rPr>
              <w:t>Texto indicativo, exclua se não for aplicável</w:t>
            </w:r>
          </w:p>
          <w:p w14:paraId="129495B1" w14:textId="77777777" w:rsidR="00A9201D" w:rsidRPr="002842BE" w:rsidRDefault="00331F4D">
            <w:pPr>
              <w:rPr>
                <w:rFonts w:ascii="Verdana" w:hAnsi="Verdana" w:cs="Segoe UI"/>
                <w:b/>
                <w:color w:val="0070C0"/>
                <w:sz w:val="22"/>
                <w:lang w:val="pt-PT"/>
              </w:rPr>
            </w:pPr>
            <w:r w:rsidRPr="002842BE">
              <w:rPr>
                <w:rFonts w:ascii="Verdana" w:hAnsi="Verdana" w:cs="Segoe UI"/>
                <w:i/>
                <w:color w:val="0070C0"/>
                <w:sz w:val="22"/>
                <w:lang w:val="pt-PT"/>
              </w:rPr>
              <w:t>Resumo das informações fornecidas e sua aceitabilidade:</w:t>
            </w:r>
          </w:p>
          <w:p w14:paraId="693F735A"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P.1 Descrição e composição</w:t>
            </w:r>
          </w:p>
          <w:p w14:paraId="42392B8C"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P.2 Desenvolvimento farmacêutico</w:t>
            </w:r>
          </w:p>
          <w:p w14:paraId="26486A42" w14:textId="77777777" w:rsidR="00A9201D" w:rsidRPr="002842BE" w:rsidRDefault="00331F4D">
            <w:pPr>
              <w:rPr>
                <w:rFonts w:ascii="Verdana" w:hAnsi="Verdana" w:cs="Segoe UI"/>
                <w:i/>
                <w:color w:val="0070C0"/>
                <w:sz w:val="22"/>
                <w:lang w:val="pt-PT"/>
              </w:rPr>
            </w:pPr>
            <w:r w:rsidRPr="002842BE">
              <w:rPr>
                <w:rFonts w:ascii="Verdana" w:hAnsi="Verdana" w:cs="Segoe UI"/>
                <w:i/>
                <w:color w:val="0070C0"/>
                <w:sz w:val="22"/>
                <w:lang w:val="pt-PT"/>
              </w:rPr>
              <w:t>P.3 Fabricação</w:t>
            </w:r>
          </w:p>
          <w:p w14:paraId="43213BFF" w14:textId="0AAB2E44" w:rsidR="00A9201D" w:rsidRPr="002842BE" w:rsidRDefault="00331F4D" w:rsidP="7FC60766">
            <w:pPr>
              <w:rPr>
                <w:rFonts w:ascii="Verdana" w:hAnsi="Verdana" w:cs="Segoe UI"/>
                <w:i/>
                <w:iCs/>
                <w:color w:val="0070C0"/>
                <w:sz w:val="22"/>
                <w:lang w:val="pt-PT"/>
              </w:rPr>
            </w:pPr>
            <w:r w:rsidRPr="002842BE">
              <w:rPr>
                <w:rFonts w:ascii="Verdana" w:hAnsi="Verdana" w:cs="Segoe UI"/>
                <w:i/>
                <w:iCs/>
                <w:color w:val="0070C0"/>
                <w:sz w:val="22"/>
                <w:lang w:val="pt-PT"/>
              </w:rPr>
              <w:t>P.4 Control</w:t>
            </w:r>
            <w:r w:rsidR="1FC9FC8E" w:rsidRPr="7FC60766">
              <w:rPr>
                <w:rFonts w:ascii="Verdana" w:hAnsi="Verdana" w:cs="Segoe UI"/>
                <w:i/>
                <w:iCs/>
                <w:color w:val="0070C0"/>
                <w:sz w:val="22"/>
                <w:lang w:val="pt-PT"/>
              </w:rPr>
              <w:t>o</w:t>
            </w:r>
            <w:r w:rsidRPr="002842BE">
              <w:rPr>
                <w:rFonts w:ascii="Verdana" w:hAnsi="Verdana" w:cs="Segoe UI"/>
                <w:i/>
                <w:iCs/>
                <w:color w:val="0070C0"/>
                <w:sz w:val="22"/>
                <w:lang w:val="pt-PT"/>
              </w:rPr>
              <w:t xml:space="preserve"> de excipientes</w:t>
            </w:r>
          </w:p>
          <w:p w14:paraId="6D076D31" w14:textId="641AAA10" w:rsidR="00A9201D" w:rsidRPr="002842BE" w:rsidRDefault="00331F4D" w:rsidP="7FC60766">
            <w:pPr>
              <w:rPr>
                <w:rFonts w:ascii="Verdana" w:hAnsi="Verdana" w:cs="Segoe UI"/>
                <w:i/>
                <w:iCs/>
                <w:color w:val="0070C0"/>
                <w:sz w:val="22"/>
                <w:lang w:val="pt-PT"/>
              </w:rPr>
            </w:pPr>
            <w:r w:rsidRPr="002842BE">
              <w:rPr>
                <w:rFonts w:ascii="Verdana" w:hAnsi="Verdana" w:cs="Segoe UI"/>
                <w:i/>
                <w:iCs/>
                <w:color w:val="0070C0"/>
                <w:sz w:val="22"/>
                <w:lang w:val="pt-PT"/>
              </w:rPr>
              <w:t>P.5 Control</w:t>
            </w:r>
            <w:r w:rsidR="6E078362" w:rsidRPr="7FC60766">
              <w:rPr>
                <w:rFonts w:ascii="Verdana" w:hAnsi="Verdana" w:cs="Segoe UI"/>
                <w:i/>
                <w:iCs/>
                <w:color w:val="0070C0"/>
                <w:sz w:val="22"/>
                <w:lang w:val="pt-PT"/>
              </w:rPr>
              <w:t>o</w:t>
            </w:r>
            <w:r w:rsidRPr="002842BE">
              <w:rPr>
                <w:rFonts w:ascii="Verdana" w:hAnsi="Verdana" w:cs="Segoe UI"/>
                <w:i/>
                <w:iCs/>
                <w:color w:val="0070C0"/>
                <w:sz w:val="22"/>
                <w:lang w:val="pt-PT"/>
              </w:rPr>
              <w:t xml:space="preserve"> do produto placebo</w:t>
            </w:r>
          </w:p>
          <w:p w14:paraId="50F4DC8C" w14:textId="37E2023D" w:rsidR="00A9201D" w:rsidRPr="002842BE" w:rsidRDefault="00331F4D" w:rsidP="3C8CC795">
            <w:pPr>
              <w:rPr>
                <w:rFonts w:ascii="Verdana" w:hAnsi="Verdana" w:cs="Segoe UI"/>
                <w:i/>
                <w:iCs/>
                <w:color w:val="0070C0"/>
                <w:sz w:val="22"/>
                <w:lang w:val="pt-PT"/>
              </w:rPr>
            </w:pPr>
            <w:r w:rsidRPr="3C8CC795">
              <w:rPr>
                <w:rFonts w:ascii="Verdana" w:hAnsi="Verdana" w:cs="Segoe UI"/>
                <w:i/>
                <w:iCs/>
                <w:color w:val="0070C0"/>
                <w:sz w:val="22"/>
                <w:lang w:val="pt-PT"/>
              </w:rPr>
              <w:t>P.6 Sistema de fe</w:t>
            </w:r>
            <w:r w:rsidR="4ED5443C" w:rsidRPr="3C8CC795">
              <w:rPr>
                <w:rFonts w:ascii="Verdana" w:hAnsi="Verdana" w:cs="Segoe UI"/>
                <w:i/>
                <w:iCs/>
                <w:color w:val="0070C0"/>
                <w:sz w:val="22"/>
                <w:lang w:val="pt-PT"/>
              </w:rPr>
              <w:t>ch</w:t>
            </w:r>
            <w:r w:rsidRPr="3C8CC795">
              <w:rPr>
                <w:rFonts w:ascii="Verdana" w:hAnsi="Verdana" w:cs="Segoe UI"/>
                <w:i/>
                <w:iCs/>
                <w:color w:val="0070C0"/>
                <w:sz w:val="22"/>
                <w:lang w:val="pt-PT"/>
              </w:rPr>
              <w:t xml:space="preserve">o de </w:t>
            </w:r>
            <w:r w:rsidR="59A466D6" w:rsidRPr="3C8CC795">
              <w:rPr>
                <w:rFonts w:ascii="Verdana" w:hAnsi="Verdana" w:cs="Segoe UI"/>
                <w:i/>
                <w:iCs/>
                <w:color w:val="0070C0"/>
                <w:sz w:val="22"/>
                <w:lang w:val="pt-PT"/>
              </w:rPr>
              <w:t>recipientes</w:t>
            </w:r>
          </w:p>
          <w:p w14:paraId="5CBDC87D" w14:textId="77777777" w:rsidR="00A9201D" w:rsidRDefault="00331F4D">
            <w:pPr>
              <w:pStyle w:val="Body"/>
              <w:rPr>
                <w:rFonts w:cs="Segoe UI"/>
                <w:b/>
                <w:color w:val="auto"/>
                <w:sz w:val="22"/>
                <w:lang w:val="en-GB"/>
              </w:rPr>
            </w:pPr>
            <w:r w:rsidRPr="006A7E9A">
              <w:rPr>
                <w:rFonts w:cs="Segoe UI"/>
                <w:i/>
                <w:color w:val="0070C0"/>
                <w:sz w:val="22"/>
                <w:lang w:val="en-GB"/>
              </w:rPr>
              <w:t xml:space="preserve">P.7 </w:t>
            </w:r>
            <w:proofErr w:type="spellStart"/>
            <w:r w:rsidRPr="006A7E9A">
              <w:rPr>
                <w:rFonts w:cs="Segoe UI"/>
                <w:i/>
                <w:color w:val="0070C0"/>
                <w:sz w:val="22"/>
                <w:lang w:val="en-GB"/>
              </w:rPr>
              <w:t>Estabilidade</w:t>
            </w:r>
            <w:proofErr w:type="spellEnd"/>
          </w:p>
        </w:tc>
      </w:tr>
      <w:tr w:rsidR="00043DBF" w:rsidRPr="00DA1571" w14:paraId="4748B1FE" w14:textId="77777777" w:rsidTr="3C8CC795">
        <w:trPr>
          <w:trHeight w:val="450"/>
        </w:trPr>
        <w:tc>
          <w:tcPr>
            <w:tcW w:w="9152" w:type="dxa"/>
            <w:gridSpan w:val="2"/>
            <w:shd w:val="clear" w:color="auto" w:fill="auto"/>
            <w:tcMar>
              <w:top w:w="80" w:type="dxa"/>
              <w:left w:w="80" w:type="dxa"/>
              <w:bottom w:w="80" w:type="dxa"/>
              <w:right w:w="80" w:type="dxa"/>
            </w:tcMar>
          </w:tcPr>
          <w:p w14:paraId="77C1573F"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1C0157D6" w14:textId="77777777" w:rsidR="00043DBF" w:rsidRPr="006A7E9A" w:rsidRDefault="00043DBF" w:rsidP="00923E57">
      <w:pPr>
        <w:rPr>
          <w:rFonts w:ascii="Verdana" w:hAnsi="Verdana" w:cs="Segoe UI"/>
          <w:sz w:val="22"/>
          <w:lang w:val="en-GB"/>
        </w:rPr>
      </w:pPr>
    </w:p>
    <w:p w14:paraId="4F3D050C" w14:textId="77777777" w:rsidR="00A9201D" w:rsidRPr="002842BE" w:rsidRDefault="00331F4D">
      <w:pPr>
        <w:pStyle w:val="Heading2"/>
        <w:rPr>
          <w:sz w:val="22"/>
          <w:szCs w:val="22"/>
          <w:lang w:val="pt-PT"/>
        </w:rPr>
      </w:pPr>
      <w:r w:rsidRPr="002842BE">
        <w:rPr>
          <w:sz w:val="22"/>
          <w:szCs w:val="22"/>
          <w:lang w:val="pt-PT"/>
        </w:rPr>
        <w:lastRenderedPageBreak/>
        <w:t xml:space="preserve">Produtos médicos auxiliares - </w:t>
      </w:r>
      <w:r w:rsidR="005064C5" w:rsidRPr="002842BE">
        <w:rPr>
          <w:sz w:val="22"/>
          <w:szCs w:val="22"/>
          <w:lang w:val="pt-PT"/>
        </w:rPr>
        <w:t xml:space="preserve">replique as </w:t>
      </w:r>
      <w:r w:rsidRPr="002842BE">
        <w:rPr>
          <w:sz w:val="22"/>
          <w:szCs w:val="22"/>
          <w:lang w:val="pt-PT"/>
        </w:rPr>
        <w:t>seções individuais do formulário de avaliação</w:t>
      </w:r>
      <w:r w:rsidR="005064C5" w:rsidRPr="002842BE">
        <w:rPr>
          <w:sz w:val="22"/>
          <w:szCs w:val="22"/>
          <w:lang w:val="pt-PT"/>
        </w:rPr>
        <w:t xml:space="preserve">, </w:t>
      </w:r>
      <w:r w:rsidRPr="002842BE">
        <w:rPr>
          <w:sz w:val="22"/>
          <w:szCs w:val="22"/>
          <w:lang w:val="pt-PT"/>
        </w:rPr>
        <w:t>3.S e 3.P, conforme necessário</w:t>
      </w:r>
    </w:p>
    <w:p w14:paraId="3691E7B2" w14:textId="77777777" w:rsidR="00393924" w:rsidRPr="002842BE" w:rsidRDefault="00393924" w:rsidP="00393924">
      <w:pPr>
        <w:rPr>
          <w:lang w:val="pt-PT"/>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93924" w:rsidRPr="00DA1571" w14:paraId="4737E082" w14:textId="77777777" w:rsidTr="002A1EC8">
        <w:trPr>
          <w:trHeight w:val="450"/>
        </w:trPr>
        <w:tc>
          <w:tcPr>
            <w:tcW w:w="6585" w:type="dxa"/>
            <w:shd w:val="clear" w:color="auto" w:fill="auto"/>
            <w:tcMar>
              <w:top w:w="80" w:type="dxa"/>
              <w:left w:w="80" w:type="dxa"/>
              <w:bottom w:w="80" w:type="dxa"/>
              <w:right w:w="80" w:type="dxa"/>
            </w:tcMar>
          </w:tcPr>
          <w:p w14:paraId="72F76C42" w14:textId="77777777" w:rsidR="00A9201D" w:rsidRPr="002842BE" w:rsidRDefault="00331F4D">
            <w:pPr>
              <w:pStyle w:val="Body"/>
              <w:rPr>
                <w:rFonts w:cs="Segoe UI"/>
                <w:color w:val="auto"/>
                <w:sz w:val="22"/>
                <w:szCs w:val="22"/>
                <w:lang w:val="pt-PT"/>
              </w:rPr>
            </w:pPr>
            <w:r w:rsidRPr="002842BE">
              <w:rPr>
                <w:rFonts w:cs="Segoe UI"/>
                <w:color w:val="auto"/>
                <w:sz w:val="22"/>
                <w:szCs w:val="22"/>
                <w:bdr w:val="none" w:sz="0" w:space="0" w:color="auto"/>
                <w:lang w:val="pt-PT" w:eastAsia="en-GB" w:bidi="en-US"/>
              </w:rPr>
              <w:t>Os dados de qualidade fornecidos para produtos médicos auxiliares não autorizados são aceitáveis</w:t>
            </w:r>
          </w:p>
        </w:tc>
        <w:tc>
          <w:tcPr>
            <w:tcW w:w="2567" w:type="dxa"/>
            <w:shd w:val="clear" w:color="auto" w:fill="auto"/>
            <w:tcMar>
              <w:top w:w="80" w:type="dxa"/>
              <w:left w:w="80" w:type="dxa"/>
              <w:bottom w:w="80" w:type="dxa"/>
              <w:right w:w="80" w:type="dxa"/>
            </w:tcMar>
          </w:tcPr>
          <w:p w14:paraId="19010415"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393924" w:rsidRPr="00DA1571" w14:paraId="04FD5AFD" w14:textId="77777777" w:rsidTr="002A1EC8">
        <w:trPr>
          <w:trHeight w:val="450"/>
        </w:trPr>
        <w:tc>
          <w:tcPr>
            <w:tcW w:w="9152" w:type="dxa"/>
            <w:gridSpan w:val="2"/>
            <w:shd w:val="clear" w:color="auto" w:fill="auto"/>
            <w:tcMar>
              <w:top w:w="80" w:type="dxa"/>
              <w:left w:w="80" w:type="dxa"/>
              <w:bottom w:w="80" w:type="dxa"/>
              <w:right w:w="80" w:type="dxa"/>
            </w:tcMar>
          </w:tcPr>
          <w:p w14:paraId="570666E1" w14:textId="77777777" w:rsidR="00A9201D" w:rsidRPr="002842BE" w:rsidRDefault="00331F4D">
            <w:pPr>
              <w:pStyle w:val="Body"/>
              <w:rPr>
                <w:rFonts w:cs="Segoe UI"/>
                <w:b/>
                <w:color w:val="auto"/>
                <w:sz w:val="22"/>
                <w:lang w:val="pt-PT"/>
              </w:rPr>
            </w:pPr>
            <w:r w:rsidRPr="002842BE">
              <w:rPr>
                <w:rFonts w:cs="Segoe UI"/>
                <w:b/>
                <w:color w:val="auto"/>
                <w:sz w:val="22"/>
                <w:lang w:val="pt-PT"/>
              </w:rPr>
              <w:t>Espaço de trabalho:</w:t>
            </w:r>
          </w:p>
          <w:p w14:paraId="526770CE" w14:textId="77777777" w:rsidR="00393924" w:rsidRPr="002842BE" w:rsidRDefault="00393924" w:rsidP="002A1EC8">
            <w:pPr>
              <w:pStyle w:val="Body"/>
              <w:rPr>
                <w:rFonts w:cs="Segoe UI"/>
                <w:color w:val="auto"/>
                <w:sz w:val="22"/>
                <w:lang w:val="pt-PT"/>
              </w:rPr>
            </w:pPr>
          </w:p>
          <w:p w14:paraId="2BA5A9FE" w14:textId="77777777" w:rsidR="00A9201D" w:rsidRPr="002842BE" w:rsidRDefault="00331F4D">
            <w:pPr>
              <w:rPr>
                <w:rFonts w:ascii="Verdana" w:hAnsi="Verdana"/>
                <w:color w:val="0070C0"/>
                <w:sz w:val="22"/>
                <w:lang w:val="pt-PT"/>
              </w:rPr>
            </w:pPr>
            <w:r w:rsidRPr="002842BE">
              <w:rPr>
                <w:rFonts w:ascii="Verdana" w:hAnsi="Verdana"/>
                <w:b/>
                <w:color w:val="0070C0"/>
                <w:sz w:val="22"/>
                <w:lang w:val="pt-PT"/>
              </w:rPr>
              <w:t>Texto indicativo, exclua se não for aplicável</w:t>
            </w:r>
          </w:p>
          <w:p w14:paraId="0D775077" w14:textId="77777777" w:rsidR="00A9201D" w:rsidRDefault="00331F4D">
            <w:pPr>
              <w:pStyle w:val="CommentText"/>
              <w:rPr>
                <w:rFonts w:ascii="Verdana" w:hAnsi="Verdana"/>
                <w:color w:val="074C97"/>
                <w:sz w:val="22"/>
                <w:szCs w:val="22"/>
                <w:lang w:val="en-GB"/>
              </w:rPr>
            </w:pPr>
            <w:r w:rsidRPr="00812B8D">
              <w:rPr>
                <w:rFonts w:ascii="Verdana" w:hAnsi="Verdana" w:cs="Segoe UI"/>
                <w:b/>
                <w:i/>
                <w:color w:val="074C97"/>
                <w:sz w:val="22"/>
                <w:szCs w:val="22"/>
                <w:lang w:val="en-GB"/>
              </w:rPr>
              <w:t>3.S</w:t>
            </w:r>
          </w:p>
          <w:p w14:paraId="35569AE1" w14:textId="77777777" w:rsidR="00A9201D" w:rsidRDefault="00331F4D">
            <w:pPr>
              <w:pStyle w:val="Body"/>
              <w:rPr>
                <w:rFonts w:cs="Segoe UI"/>
                <w:b/>
                <w:color w:val="auto"/>
                <w:sz w:val="22"/>
                <w:lang w:val="en-GB"/>
              </w:rPr>
            </w:pPr>
            <w:r w:rsidRPr="00812B8D">
              <w:rPr>
                <w:rFonts w:cs="Segoe UI"/>
                <w:b/>
                <w:i/>
                <w:color w:val="074C97"/>
                <w:sz w:val="22"/>
                <w:lang w:val="en-GB"/>
              </w:rPr>
              <w:t>3.P</w:t>
            </w:r>
          </w:p>
        </w:tc>
      </w:tr>
      <w:tr w:rsidR="00393924" w:rsidRPr="00DA1571" w14:paraId="10FA6754" w14:textId="77777777" w:rsidTr="002A1EC8">
        <w:trPr>
          <w:trHeight w:val="450"/>
        </w:trPr>
        <w:tc>
          <w:tcPr>
            <w:tcW w:w="9152" w:type="dxa"/>
            <w:gridSpan w:val="2"/>
            <w:shd w:val="clear" w:color="auto" w:fill="auto"/>
            <w:tcMar>
              <w:top w:w="80" w:type="dxa"/>
              <w:left w:w="80" w:type="dxa"/>
              <w:bottom w:w="80" w:type="dxa"/>
              <w:right w:w="80" w:type="dxa"/>
            </w:tcMar>
          </w:tcPr>
          <w:p w14:paraId="568085AD"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7CBEED82" w14:textId="77777777" w:rsidR="00522486" w:rsidRPr="006A7E9A" w:rsidRDefault="00522486" w:rsidP="00923E57">
      <w:pPr>
        <w:rPr>
          <w:rFonts w:ascii="Verdana" w:hAnsi="Verdana" w:cs="Segoe UI"/>
          <w:sz w:val="22"/>
          <w:lang w:val="en-GB"/>
        </w:rPr>
      </w:pPr>
    </w:p>
    <w:p w14:paraId="1B9512D2" w14:textId="77777777" w:rsidR="00A9201D" w:rsidRDefault="00331F4D">
      <w:pPr>
        <w:pStyle w:val="Heading2"/>
        <w:rPr>
          <w:sz w:val="22"/>
          <w:szCs w:val="22"/>
          <w:lang w:val="en-GB"/>
        </w:rPr>
      </w:pPr>
      <w:bookmarkStart w:id="3" w:name="_ADDITIONAL_CONSIDERATIONS_FOR"/>
      <w:bookmarkEnd w:id="3"/>
      <w:proofErr w:type="spellStart"/>
      <w:r w:rsidRPr="006A7E9A">
        <w:rPr>
          <w:sz w:val="22"/>
          <w:szCs w:val="22"/>
          <w:lang w:val="en-GB"/>
        </w:rPr>
        <w:t>Etiquetagem</w:t>
      </w:r>
      <w:proofErr w:type="spellEnd"/>
    </w:p>
    <w:p w14:paraId="6E36661F" w14:textId="77777777" w:rsidR="00923E57" w:rsidRDefault="00923E57" w:rsidP="00923E57">
      <w:pPr>
        <w:rPr>
          <w:rFonts w:ascii="Verdana" w:hAnsi="Verdana"/>
          <w:sz w:val="22"/>
          <w:lang w:val="en-GB"/>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C73A43" w:rsidRPr="00DA1571" w14:paraId="50CE1E4A" w14:textId="77777777" w:rsidTr="002A1EC8">
        <w:trPr>
          <w:trHeight w:val="450"/>
        </w:trPr>
        <w:tc>
          <w:tcPr>
            <w:tcW w:w="6585" w:type="dxa"/>
            <w:shd w:val="clear" w:color="auto" w:fill="auto"/>
            <w:tcMar>
              <w:top w:w="80" w:type="dxa"/>
              <w:left w:w="80" w:type="dxa"/>
              <w:bottom w:w="80" w:type="dxa"/>
              <w:right w:w="80" w:type="dxa"/>
            </w:tcMar>
          </w:tcPr>
          <w:p w14:paraId="40FFB504" w14:textId="77777777" w:rsidR="00A9201D" w:rsidRPr="002842BE" w:rsidRDefault="00331F4D">
            <w:pPr>
              <w:pStyle w:val="NormalAgency"/>
              <w:rPr>
                <w:rFonts w:cs="Segoe UI"/>
                <w:sz w:val="22"/>
                <w:szCs w:val="22"/>
                <w:lang w:val="pt-PT"/>
              </w:rPr>
            </w:pPr>
            <w:r w:rsidRPr="002842BE">
              <w:rPr>
                <w:rFonts w:cs="Segoe UI"/>
                <w:sz w:val="22"/>
                <w:lang w:val="pt-PT"/>
              </w:rPr>
              <w:t>A rotulagem proposta está de acordo com as exigências nacionais?</w:t>
            </w:r>
          </w:p>
        </w:tc>
        <w:tc>
          <w:tcPr>
            <w:tcW w:w="2567" w:type="dxa"/>
            <w:shd w:val="clear" w:color="auto" w:fill="auto"/>
            <w:tcMar>
              <w:top w:w="80" w:type="dxa"/>
              <w:left w:w="80" w:type="dxa"/>
              <w:bottom w:w="80" w:type="dxa"/>
              <w:right w:w="80" w:type="dxa"/>
            </w:tcMar>
          </w:tcPr>
          <w:p w14:paraId="2CD0332B"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 NA </w:t>
            </w:r>
            <w:r w:rsidRPr="00DA1571">
              <w:rPr>
                <w:rStyle w:val="hps"/>
                <w:rFonts w:ascii="MS Gothic" w:eastAsia="MS Gothic" w:hAnsi="MS Gothic" w:cs="MS Gothic"/>
                <w:color w:val="auto"/>
                <w:sz w:val="22"/>
                <w:lang w:val="en-GB"/>
              </w:rPr>
              <w:t>☐</w:t>
            </w:r>
          </w:p>
        </w:tc>
      </w:tr>
      <w:tr w:rsidR="00C73A43" w:rsidRPr="00DA1571" w14:paraId="7376FBC9" w14:textId="77777777" w:rsidTr="002A1EC8">
        <w:trPr>
          <w:trHeight w:val="450"/>
        </w:trPr>
        <w:tc>
          <w:tcPr>
            <w:tcW w:w="9152" w:type="dxa"/>
            <w:gridSpan w:val="2"/>
            <w:shd w:val="clear" w:color="auto" w:fill="auto"/>
            <w:tcMar>
              <w:top w:w="80" w:type="dxa"/>
              <w:left w:w="80" w:type="dxa"/>
              <w:bottom w:w="80" w:type="dxa"/>
              <w:right w:w="80" w:type="dxa"/>
            </w:tcMar>
          </w:tcPr>
          <w:p w14:paraId="4A47D4DC"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38645DC7" w14:textId="77777777" w:rsidR="00C73A43" w:rsidRDefault="00C73A43" w:rsidP="00923E57">
      <w:pPr>
        <w:rPr>
          <w:rFonts w:ascii="Verdana" w:hAnsi="Verdana"/>
          <w:sz w:val="22"/>
          <w:lang w:val="en-GB"/>
        </w:rPr>
      </w:pPr>
    </w:p>
    <w:p w14:paraId="40BDC667" w14:textId="0A429990" w:rsidR="00A9201D" w:rsidRDefault="12E60F6F">
      <w:pPr>
        <w:pStyle w:val="Heading2"/>
        <w:rPr>
          <w:sz w:val="22"/>
          <w:szCs w:val="22"/>
          <w:lang w:val="en-GB"/>
        </w:rPr>
      </w:pPr>
      <w:proofErr w:type="spellStart"/>
      <w:r w:rsidRPr="7FC60766">
        <w:rPr>
          <w:sz w:val="22"/>
          <w:szCs w:val="22"/>
          <w:lang w:val="en-GB"/>
        </w:rPr>
        <w:t>Ocultação</w:t>
      </w:r>
      <w:proofErr w:type="spellEnd"/>
      <w:r w:rsidRPr="7FC60766">
        <w:rPr>
          <w:sz w:val="22"/>
          <w:szCs w:val="22"/>
          <w:lang w:val="en-GB"/>
        </w:rPr>
        <w:t xml:space="preserve"> </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2"/>
      </w:tblGrid>
      <w:tr w:rsidR="008F2B4E" w:rsidRPr="002E6B1E" w14:paraId="63C51470" w14:textId="77777777" w:rsidTr="7FC60766">
        <w:trPr>
          <w:trHeight w:val="450"/>
        </w:trPr>
        <w:tc>
          <w:tcPr>
            <w:tcW w:w="9152" w:type="dxa"/>
            <w:shd w:val="clear" w:color="auto" w:fill="auto"/>
            <w:tcMar>
              <w:top w:w="80" w:type="dxa"/>
              <w:left w:w="80" w:type="dxa"/>
              <w:bottom w:w="80" w:type="dxa"/>
              <w:right w:w="80" w:type="dxa"/>
            </w:tcMar>
          </w:tcPr>
          <w:p w14:paraId="4B712606" w14:textId="77777777" w:rsidR="00A9201D" w:rsidRDefault="00331F4D">
            <w:pPr>
              <w:pStyle w:val="Body"/>
              <w:rPr>
                <w:rFonts w:cs="Segoe UI"/>
                <w:b/>
                <w:sz w:val="22"/>
                <w:szCs w:val="22"/>
              </w:rPr>
            </w:pPr>
            <w:proofErr w:type="spellStart"/>
            <w:r w:rsidRPr="008F2B4E">
              <w:rPr>
                <w:rFonts w:cs="Segoe UI"/>
                <w:b/>
                <w:sz w:val="22"/>
                <w:szCs w:val="22"/>
              </w:rPr>
              <w:t>Espaço</w:t>
            </w:r>
            <w:proofErr w:type="spellEnd"/>
            <w:r w:rsidRPr="008F2B4E">
              <w:rPr>
                <w:rFonts w:cs="Segoe UI"/>
                <w:b/>
                <w:sz w:val="22"/>
                <w:szCs w:val="22"/>
              </w:rPr>
              <w:t xml:space="preserve"> de </w:t>
            </w:r>
            <w:proofErr w:type="spellStart"/>
            <w:r w:rsidRPr="008F2B4E">
              <w:rPr>
                <w:rFonts w:cs="Segoe UI"/>
                <w:b/>
                <w:sz w:val="22"/>
                <w:szCs w:val="22"/>
              </w:rPr>
              <w:t>trabalho</w:t>
            </w:r>
            <w:proofErr w:type="spellEnd"/>
            <w:r w:rsidRPr="008F2B4E">
              <w:rPr>
                <w:rFonts w:cs="Segoe UI"/>
                <w:b/>
                <w:sz w:val="22"/>
                <w:szCs w:val="22"/>
              </w:rPr>
              <w:t>:</w:t>
            </w:r>
          </w:p>
          <w:p w14:paraId="135E58C4" w14:textId="77777777" w:rsidR="008F2B4E" w:rsidRDefault="008F2B4E" w:rsidP="002A1EC8">
            <w:pPr>
              <w:pStyle w:val="Body"/>
              <w:rPr>
                <w:color w:val="auto"/>
                <w:sz w:val="22"/>
                <w:lang w:val="en-GB"/>
              </w:rPr>
            </w:pPr>
          </w:p>
          <w:p w14:paraId="4ECC8E65" w14:textId="3809EA5A" w:rsidR="00A9201D" w:rsidRPr="002842BE" w:rsidRDefault="00331F4D" w:rsidP="7FC60766">
            <w:pPr>
              <w:pStyle w:val="Body"/>
              <w:numPr>
                <w:ilvl w:val="0"/>
                <w:numId w:val="18"/>
              </w:numPr>
              <w:rPr>
                <w:color w:val="auto"/>
                <w:sz w:val="22"/>
                <w:szCs w:val="22"/>
                <w:lang w:val="pt-PT"/>
              </w:rPr>
            </w:pPr>
            <w:r w:rsidRPr="002842BE">
              <w:rPr>
                <w:color w:val="074C97"/>
                <w:sz w:val="22"/>
                <w:szCs w:val="22"/>
                <w:lang w:val="pt-PT"/>
              </w:rPr>
              <w:t xml:space="preserve">Consulte a metodologia estatística fornecida no protocolo do </w:t>
            </w:r>
            <w:r w:rsidR="46F80DF4" w:rsidRPr="7FC60766">
              <w:rPr>
                <w:color w:val="074C97"/>
                <w:sz w:val="22"/>
                <w:szCs w:val="22"/>
                <w:lang w:val="pt-PT"/>
              </w:rPr>
              <w:t>ensaio</w:t>
            </w:r>
            <w:r w:rsidRPr="002842BE">
              <w:rPr>
                <w:color w:val="074C97"/>
                <w:sz w:val="22"/>
                <w:szCs w:val="22"/>
                <w:lang w:val="pt-PT"/>
              </w:rPr>
              <w:t xml:space="preserve"> clínico</w:t>
            </w:r>
          </w:p>
        </w:tc>
      </w:tr>
      <w:tr w:rsidR="008F2B4E" w:rsidRPr="00DA1571" w14:paraId="215571D9" w14:textId="77777777" w:rsidTr="7FC60766">
        <w:trPr>
          <w:trHeight w:val="450"/>
        </w:trPr>
        <w:tc>
          <w:tcPr>
            <w:tcW w:w="9152" w:type="dxa"/>
            <w:shd w:val="clear" w:color="auto" w:fill="auto"/>
            <w:tcMar>
              <w:top w:w="80" w:type="dxa"/>
              <w:left w:w="80" w:type="dxa"/>
              <w:bottom w:w="80" w:type="dxa"/>
              <w:right w:w="80" w:type="dxa"/>
            </w:tcMar>
          </w:tcPr>
          <w:p w14:paraId="187F86D8" w14:textId="77777777" w:rsidR="00A9201D" w:rsidRDefault="00331F4D">
            <w:pPr>
              <w:pStyle w:val="Body"/>
              <w:rPr>
                <w:rFonts w:eastAsia="Arial Unicode MS" w:cs="Arial Unicode MS"/>
                <w:b/>
                <w:color w:val="auto"/>
                <w:sz w:val="22"/>
                <w:lang w:val="en-GB"/>
              </w:rPr>
            </w:pPr>
            <w:proofErr w:type="spellStart"/>
            <w:r w:rsidRPr="00DD3553">
              <w:rPr>
                <w:rFonts w:cs="Segoe UI"/>
                <w:b/>
                <w:color w:val="auto"/>
                <w:sz w:val="22"/>
                <w:lang w:val="en-GB"/>
              </w:rPr>
              <w:t>Comentários</w:t>
            </w:r>
            <w:proofErr w:type="spellEnd"/>
            <w:r w:rsidRPr="00DD3553">
              <w:rPr>
                <w:rFonts w:cs="Segoe UI"/>
                <w:b/>
                <w:color w:val="auto"/>
                <w:sz w:val="22"/>
                <w:lang w:val="en-GB"/>
              </w:rPr>
              <w:t>:</w:t>
            </w:r>
          </w:p>
        </w:tc>
      </w:tr>
    </w:tbl>
    <w:p w14:paraId="62EBF9A1" w14:textId="77777777" w:rsidR="008F2B4E" w:rsidRPr="008F2B4E" w:rsidRDefault="008F2B4E" w:rsidP="008F2B4E">
      <w:pPr>
        <w:rPr>
          <w:lang w:val="en-GB"/>
        </w:rPr>
      </w:pPr>
    </w:p>
    <w:p w14:paraId="6F64D140" w14:textId="77777777" w:rsidR="00A9201D" w:rsidRPr="002842BE" w:rsidRDefault="00331F4D">
      <w:pPr>
        <w:pStyle w:val="Heading2"/>
        <w:rPr>
          <w:sz w:val="22"/>
          <w:szCs w:val="22"/>
          <w:lang w:val="pt-PT"/>
        </w:rPr>
      </w:pPr>
      <w:r w:rsidRPr="002842BE">
        <w:rPr>
          <w:sz w:val="22"/>
          <w:szCs w:val="22"/>
          <w:lang w:val="pt-PT"/>
        </w:rPr>
        <w:t>Conclusões gerais do avaliador sobre a parte da qualidade</w:t>
      </w:r>
    </w:p>
    <w:p w14:paraId="0C6C2CD5" w14:textId="77777777" w:rsidR="00923E57" w:rsidRPr="002842BE" w:rsidRDefault="00923E57" w:rsidP="00923E57">
      <w:pPr>
        <w:rPr>
          <w:rFonts w:ascii="Verdana" w:hAnsi="Verdana"/>
          <w:sz w:val="22"/>
          <w:lang w:val="pt-PT"/>
        </w:rPr>
      </w:pP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5"/>
        <w:gridCol w:w="2567"/>
      </w:tblGrid>
      <w:tr w:rsidR="003A3688" w:rsidRPr="00DA1571" w14:paraId="55F28A15" w14:textId="77777777" w:rsidTr="5CB0CA1C">
        <w:trPr>
          <w:trHeight w:val="450"/>
        </w:trPr>
        <w:tc>
          <w:tcPr>
            <w:tcW w:w="6585" w:type="dxa"/>
            <w:shd w:val="clear" w:color="auto" w:fill="auto"/>
            <w:tcMar>
              <w:top w:w="80" w:type="dxa"/>
              <w:left w:w="80" w:type="dxa"/>
              <w:bottom w:w="80" w:type="dxa"/>
              <w:right w:w="80" w:type="dxa"/>
            </w:tcMar>
          </w:tcPr>
          <w:p w14:paraId="09BC7AB7" w14:textId="77777777" w:rsidR="00A9201D" w:rsidRPr="002842BE" w:rsidRDefault="00331F4D">
            <w:pPr>
              <w:pStyle w:val="NormalAgency"/>
              <w:rPr>
                <w:rFonts w:cs="Segoe UI"/>
                <w:sz w:val="22"/>
                <w:szCs w:val="22"/>
                <w:lang w:val="pt-PT"/>
              </w:rPr>
            </w:pPr>
            <w:r w:rsidRPr="002842BE">
              <w:rPr>
                <w:rFonts w:cs="Segoe UI"/>
                <w:sz w:val="22"/>
                <w:lang w:val="pt-PT"/>
              </w:rPr>
              <w:t>Os dados de qualidade são aceitáveis:</w:t>
            </w:r>
          </w:p>
        </w:tc>
        <w:tc>
          <w:tcPr>
            <w:tcW w:w="2567" w:type="dxa"/>
            <w:shd w:val="clear" w:color="auto" w:fill="auto"/>
            <w:tcMar>
              <w:top w:w="80" w:type="dxa"/>
              <w:left w:w="80" w:type="dxa"/>
              <w:bottom w:w="80" w:type="dxa"/>
              <w:right w:w="80" w:type="dxa"/>
            </w:tcMar>
          </w:tcPr>
          <w:p w14:paraId="1EBC78B4" w14:textId="77777777" w:rsidR="00A9201D" w:rsidRDefault="00331F4D">
            <w:pPr>
              <w:pStyle w:val="Body"/>
              <w:rPr>
                <w:color w:val="auto"/>
                <w:sz w:val="22"/>
                <w:lang w:val="en-GB"/>
              </w:rPr>
            </w:pPr>
            <w:r w:rsidRPr="00DA1571">
              <w:rPr>
                <w:rStyle w:val="hps"/>
                <w:rFonts w:eastAsia="Arial Unicode MS" w:cs="Arial Unicode MS"/>
                <w:color w:val="auto"/>
                <w:sz w:val="22"/>
                <w:lang w:val="en-GB"/>
              </w:rPr>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w:t>
            </w:r>
            <w:r>
              <w:rPr>
                <w:rStyle w:val="hps"/>
                <w:rFonts w:eastAsia="Arial Unicode MS" w:cs="Arial Unicode MS"/>
                <w:color w:val="auto"/>
                <w:sz w:val="22"/>
                <w:lang w:val="en-GB"/>
              </w:rPr>
              <w:t xml:space="preserve">☐ </w:t>
            </w:r>
          </w:p>
        </w:tc>
      </w:tr>
      <w:tr w:rsidR="003A3688" w:rsidRPr="00DA1571" w14:paraId="0DCD1CCD" w14:textId="77777777" w:rsidTr="5CB0CA1C">
        <w:trPr>
          <w:trHeight w:val="450"/>
        </w:trPr>
        <w:tc>
          <w:tcPr>
            <w:tcW w:w="6585" w:type="dxa"/>
            <w:shd w:val="clear" w:color="auto" w:fill="auto"/>
            <w:tcMar>
              <w:top w:w="80" w:type="dxa"/>
              <w:left w:w="80" w:type="dxa"/>
              <w:bottom w:w="80" w:type="dxa"/>
              <w:right w:w="80" w:type="dxa"/>
            </w:tcMar>
          </w:tcPr>
          <w:p w14:paraId="3F6F4A09" w14:textId="77777777" w:rsidR="00A9201D" w:rsidRPr="002842BE" w:rsidRDefault="00331F4D">
            <w:pPr>
              <w:pStyle w:val="NormalAgency"/>
              <w:rPr>
                <w:rFonts w:cs="Segoe UI"/>
                <w:sz w:val="22"/>
                <w:szCs w:val="22"/>
                <w:lang w:val="pt-PT"/>
              </w:rPr>
            </w:pPr>
            <w:r w:rsidRPr="002842BE">
              <w:rPr>
                <w:rFonts w:cs="Segoe UI"/>
                <w:sz w:val="22"/>
                <w:szCs w:val="22"/>
                <w:lang w:val="pt-PT"/>
              </w:rPr>
              <w:t xml:space="preserve">Informações suplementares devem ser </w:t>
            </w:r>
            <w:r w:rsidR="06801C02" w:rsidRPr="002842BE">
              <w:rPr>
                <w:rFonts w:cs="Segoe UI"/>
                <w:sz w:val="22"/>
                <w:szCs w:val="22"/>
                <w:lang w:val="pt-PT"/>
              </w:rPr>
              <w:t xml:space="preserve">fornecidas    </w:t>
            </w:r>
          </w:p>
          <w:p w14:paraId="709E88E4" w14:textId="77777777" w:rsidR="00CD1336" w:rsidRPr="002842BE" w:rsidRDefault="00CD1336" w:rsidP="00CD1336">
            <w:pPr>
              <w:pStyle w:val="NormalAgency"/>
              <w:rPr>
                <w:rFonts w:cs="Segoe UI"/>
                <w:sz w:val="22"/>
                <w:szCs w:val="22"/>
                <w:lang w:val="pt-PT"/>
              </w:rPr>
            </w:pPr>
          </w:p>
          <w:p w14:paraId="2B782166" w14:textId="77777777" w:rsidR="00A9201D" w:rsidRPr="002842BE" w:rsidRDefault="00331F4D">
            <w:pPr>
              <w:pStyle w:val="NormalAgency"/>
              <w:rPr>
                <w:rFonts w:cs="Segoe UI"/>
                <w:sz w:val="22"/>
                <w:szCs w:val="22"/>
                <w:lang w:val="pt-PT"/>
              </w:rPr>
            </w:pPr>
            <w:r w:rsidRPr="002842BE">
              <w:rPr>
                <w:rFonts w:cs="Segoe UI"/>
                <w:sz w:val="22"/>
                <w:szCs w:val="22"/>
                <w:lang w:val="pt-PT"/>
              </w:rPr>
              <w:lastRenderedPageBreak/>
              <w:t>Consulte as solicitações para obter informações adicionais</w:t>
            </w:r>
          </w:p>
        </w:tc>
        <w:tc>
          <w:tcPr>
            <w:tcW w:w="2567" w:type="dxa"/>
            <w:shd w:val="clear" w:color="auto" w:fill="auto"/>
            <w:tcMar>
              <w:top w:w="80" w:type="dxa"/>
              <w:left w:w="80" w:type="dxa"/>
              <w:bottom w:w="80" w:type="dxa"/>
              <w:right w:w="80" w:type="dxa"/>
            </w:tcMar>
          </w:tcPr>
          <w:p w14:paraId="3AA60FA3" w14:textId="77777777" w:rsidR="00A9201D" w:rsidRDefault="00331F4D">
            <w:pPr>
              <w:pStyle w:val="Body"/>
              <w:rPr>
                <w:color w:val="auto"/>
                <w:sz w:val="22"/>
                <w:lang w:val="en-GB"/>
              </w:rPr>
            </w:pPr>
            <w:r w:rsidRPr="00DA1571">
              <w:rPr>
                <w:rStyle w:val="hps"/>
                <w:rFonts w:eastAsia="Arial Unicode MS" w:cs="Arial Unicode MS"/>
                <w:color w:val="auto"/>
                <w:sz w:val="22"/>
                <w:lang w:val="en-GB"/>
              </w:rPr>
              <w:lastRenderedPageBreak/>
              <w:t xml:space="preserve">Sim </w:t>
            </w:r>
            <w:r w:rsidRPr="00DA1571">
              <w:rPr>
                <w:rStyle w:val="hps"/>
                <w:rFonts w:ascii="MS Gothic" w:eastAsia="MS Gothic" w:hAnsi="MS Gothic" w:cs="MS Gothic"/>
                <w:color w:val="auto"/>
                <w:sz w:val="22"/>
                <w:lang w:val="en-GB"/>
              </w:rPr>
              <w:t xml:space="preserve">☐ </w:t>
            </w:r>
            <w:proofErr w:type="spellStart"/>
            <w:r w:rsidRPr="00DA1571">
              <w:rPr>
                <w:rStyle w:val="hps"/>
                <w:rFonts w:eastAsia="Arial Unicode MS" w:cs="Arial Unicode MS"/>
                <w:color w:val="auto"/>
                <w:sz w:val="22"/>
                <w:lang w:val="en-GB"/>
              </w:rPr>
              <w:t>Não</w:t>
            </w:r>
            <w:proofErr w:type="spellEnd"/>
            <w:r w:rsidRPr="00DA1571">
              <w:rPr>
                <w:rStyle w:val="hps"/>
                <w:rFonts w:eastAsia="Arial Unicode MS" w:cs="Arial Unicode MS"/>
                <w:color w:val="auto"/>
                <w:sz w:val="22"/>
                <w:lang w:val="en-GB"/>
              </w:rPr>
              <w:t xml:space="preserve"> </w:t>
            </w:r>
            <w:r w:rsidR="00CD1336">
              <w:rPr>
                <w:rStyle w:val="hps"/>
                <w:rFonts w:eastAsia="Arial Unicode MS" w:cs="Arial Unicode MS"/>
                <w:color w:val="auto"/>
                <w:sz w:val="22"/>
                <w:lang w:val="en-GB"/>
              </w:rPr>
              <w:t xml:space="preserve">☐ </w:t>
            </w:r>
          </w:p>
        </w:tc>
      </w:tr>
      <w:tr w:rsidR="003A3688" w:rsidRPr="002E6B1E" w14:paraId="55730868" w14:textId="77777777" w:rsidTr="5CB0CA1C">
        <w:trPr>
          <w:trHeight w:val="450"/>
        </w:trPr>
        <w:tc>
          <w:tcPr>
            <w:tcW w:w="9152" w:type="dxa"/>
            <w:gridSpan w:val="2"/>
            <w:shd w:val="clear" w:color="auto" w:fill="auto"/>
            <w:tcMar>
              <w:top w:w="80" w:type="dxa"/>
              <w:left w:w="80" w:type="dxa"/>
              <w:bottom w:w="80" w:type="dxa"/>
              <w:right w:w="80" w:type="dxa"/>
            </w:tcMar>
          </w:tcPr>
          <w:p w14:paraId="0FB2A1EE" w14:textId="77777777" w:rsidR="00A9201D" w:rsidRPr="002842BE" w:rsidRDefault="00331F4D">
            <w:pPr>
              <w:pStyle w:val="Body"/>
              <w:rPr>
                <w:rFonts w:eastAsia="Arial Unicode MS" w:cs="Arial Unicode MS"/>
                <w:b/>
                <w:color w:val="auto"/>
                <w:sz w:val="22"/>
                <w:lang w:val="pt-PT"/>
              </w:rPr>
            </w:pPr>
            <w:r w:rsidRPr="002842BE">
              <w:rPr>
                <w:rFonts w:cs="Segoe UI"/>
                <w:b/>
                <w:color w:val="auto"/>
                <w:sz w:val="22"/>
                <w:lang w:val="pt-PT"/>
              </w:rPr>
              <w:t>Comentário geral/conclusão sobre a avaliação da qualidade:</w:t>
            </w:r>
          </w:p>
        </w:tc>
      </w:tr>
    </w:tbl>
    <w:p w14:paraId="508C98E9" w14:textId="77777777" w:rsidR="003A3688" w:rsidRPr="002842BE" w:rsidRDefault="003A3688" w:rsidP="00923E57">
      <w:pPr>
        <w:rPr>
          <w:rFonts w:ascii="Verdana" w:hAnsi="Verdana"/>
          <w:sz w:val="22"/>
          <w:lang w:val="pt-PT"/>
        </w:rPr>
      </w:pPr>
    </w:p>
    <w:p w14:paraId="52FAE666" w14:textId="7BB9CD49" w:rsidR="00A9201D" w:rsidRPr="002842BE" w:rsidRDefault="00331F4D" w:rsidP="3C8CC795">
      <w:pPr>
        <w:pStyle w:val="Heading3"/>
        <w:rPr>
          <w:rFonts w:cs="Segoe UI"/>
          <w:sz w:val="24"/>
          <w:szCs w:val="24"/>
          <w:lang w:val="pt-PT"/>
        </w:rPr>
      </w:pPr>
      <w:r w:rsidRPr="3C8CC795">
        <w:rPr>
          <w:rStyle w:val="hps"/>
          <w:sz w:val="24"/>
          <w:szCs w:val="24"/>
          <w:lang w:val="pt-PT"/>
        </w:rPr>
        <w:t>Solicitações de informações adicionais sobre qualidade</w:t>
      </w:r>
      <w:r w:rsidR="4A393149" w:rsidRPr="3C8CC795">
        <w:rPr>
          <w:rStyle w:val="hps"/>
          <w:sz w:val="24"/>
          <w:szCs w:val="24"/>
          <w:lang w:val="pt-PT"/>
        </w:rPr>
        <w:t>:</w:t>
      </w:r>
      <w:r w:rsidRPr="3C8CC795">
        <w:rPr>
          <w:rStyle w:val="hps"/>
          <w:sz w:val="24"/>
          <w:szCs w:val="24"/>
          <w:lang w:val="pt-PT"/>
        </w:rPr>
        <w:t xml:space="preserve"> </w:t>
      </w:r>
    </w:p>
    <w:p w14:paraId="779F8E76" w14:textId="77777777" w:rsidR="00923E57" w:rsidRPr="002842BE" w:rsidRDefault="00923E57" w:rsidP="00923E57">
      <w:pPr>
        <w:rPr>
          <w:rFonts w:ascii="Verdana" w:hAnsi="Verdana"/>
          <w:sz w:val="22"/>
          <w:lang w:val="pt-PT"/>
        </w:rPr>
      </w:pPr>
    </w:p>
    <w:sectPr w:rsidR="00923E57" w:rsidRPr="002842BE" w:rsidSect="00E50795">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23A2" w14:textId="77777777" w:rsidR="00445E9A" w:rsidRDefault="00445E9A" w:rsidP="00923E57">
      <w:pPr>
        <w:spacing w:after="0"/>
      </w:pPr>
      <w:r>
        <w:separator/>
      </w:r>
    </w:p>
  </w:endnote>
  <w:endnote w:type="continuationSeparator" w:id="0">
    <w:p w14:paraId="5CBA0E63" w14:textId="77777777" w:rsidR="00445E9A" w:rsidRDefault="00445E9A" w:rsidP="00923E57">
      <w:pPr>
        <w:spacing w:after="0"/>
      </w:pPr>
      <w:r>
        <w:continuationSeparator/>
      </w:r>
    </w:p>
  </w:endnote>
  <w:endnote w:type="continuationNotice" w:id="1">
    <w:p w14:paraId="31060ED0" w14:textId="77777777" w:rsidR="00445E9A" w:rsidRDefault="00445E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39458"/>
      <w:docPartObj>
        <w:docPartGallery w:val="Page Numbers (Bottom of Page)"/>
        <w:docPartUnique/>
      </w:docPartObj>
    </w:sdtPr>
    <w:sdtContent>
      <w:sdt>
        <w:sdtPr>
          <w:id w:val="860082579"/>
          <w:docPartObj>
            <w:docPartGallery w:val="Page Numbers (Top of Page)"/>
            <w:docPartUnique/>
          </w:docPartObj>
        </w:sdtPr>
        <w:sdtContent>
          <w:p w14:paraId="42B607F8" w14:textId="77777777" w:rsidR="00A9201D" w:rsidRDefault="00331F4D">
            <w:pPr>
              <w:pStyle w:val="Footer"/>
              <w:jc w:val="right"/>
            </w:pPr>
            <w:proofErr w:type="spellStart"/>
            <w:r>
              <w:t>Página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850DAE">
              <w:rPr>
                <w:b/>
                <w:bCs/>
                <w:noProof/>
              </w:rPr>
              <w:t>20</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850DAE">
              <w:rPr>
                <w:b/>
                <w:bCs/>
                <w:noProof/>
              </w:rPr>
              <w:t>20</w:t>
            </w:r>
            <w:r>
              <w:rPr>
                <w:b/>
                <w:bCs/>
                <w:sz w:val="24"/>
                <w:szCs w:val="24"/>
              </w:rPr>
              <w:fldChar w:fldCharType="end"/>
            </w:r>
          </w:p>
        </w:sdtContent>
      </w:sdt>
    </w:sdtContent>
  </w:sdt>
  <w:p w14:paraId="43D6B1D6" w14:textId="77777777" w:rsidR="003F388D" w:rsidRDefault="003F3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F5643" w14:textId="77777777" w:rsidR="00445E9A" w:rsidRDefault="00445E9A" w:rsidP="00923E57">
      <w:pPr>
        <w:spacing w:after="0"/>
      </w:pPr>
      <w:r>
        <w:separator/>
      </w:r>
    </w:p>
  </w:footnote>
  <w:footnote w:type="continuationSeparator" w:id="0">
    <w:p w14:paraId="3B0FB3F7" w14:textId="77777777" w:rsidR="00445E9A" w:rsidRDefault="00445E9A" w:rsidP="00923E57">
      <w:pPr>
        <w:spacing w:after="0"/>
      </w:pPr>
      <w:r>
        <w:continuationSeparator/>
      </w:r>
    </w:p>
  </w:footnote>
  <w:footnote w:type="continuationNotice" w:id="1">
    <w:p w14:paraId="64D39A5E" w14:textId="77777777" w:rsidR="00445E9A" w:rsidRDefault="00445E9A">
      <w:pPr>
        <w:spacing w:after="0"/>
      </w:pPr>
    </w:p>
  </w:footnote>
  <w:footnote w:id="2">
    <w:p w14:paraId="1C8AF177" w14:textId="77777777" w:rsidR="00A9201D" w:rsidRPr="002842BE" w:rsidRDefault="00331F4D">
      <w:pPr>
        <w:pStyle w:val="FootnoteText"/>
        <w:rPr>
          <w:lang w:val="pt-PT"/>
        </w:rPr>
      </w:pPr>
      <w:r>
        <w:rPr>
          <w:rStyle w:val="FootnoteReference"/>
        </w:rPr>
        <w:footnoteRef/>
      </w:r>
      <w:r w:rsidRPr="002842BE">
        <w:rPr>
          <w:lang w:val="pt-PT"/>
        </w:rPr>
        <w:t xml:space="preserve"> Se a DME não tiver sido modificada para fins desse estudo e um RCM tiver sido enviado, não há necessidade de enviar informações sobre a substância medicamentosa e o produto medicamentoso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CE1E" w14:textId="4212E7B0" w:rsidR="00A9201D" w:rsidRPr="002842BE" w:rsidRDefault="72D4705D" w:rsidP="411E0B97">
    <w:pPr>
      <w:pStyle w:val="Header"/>
      <w:jc w:val="center"/>
      <w:rPr>
        <w:sz w:val="24"/>
        <w:szCs w:val="24"/>
        <w:lang w:val="pt-PT"/>
      </w:rPr>
    </w:pPr>
    <w:r w:rsidRPr="002842BE">
      <w:rPr>
        <w:sz w:val="24"/>
        <w:szCs w:val="24"/>
        <w:lang w:val="pt-PT"/>
      </w:rPr>
      <w:t xml:space="preserve">MODELO PARA A AVALIAÇÃO DA QUALIDADE DE </w:t>
    </w:r>
    <w:r w:rsidRPr="72D4705D">
      <w:rPr>
        <w:sz w:val="24"/>
        <w:szCs w:val="24"/>
        <w:lang w:val="pt-PT"/>
      </w:rPr>
      <w:t xml:space="preserve">PEDIDOS DE AUTORIZAÇÃO </w:t>
    </w:r>
    <w:r w:rsidRPr="002842BE">
      <w:rPr>
        <w:sz w:val="24"/>
        <w:szCs w:val="24"/>
        <w:lang w:val="pt-PT"/>
      </w:rPr>
      <w:t>DE ENSAIOS CLÍNICOS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24E"/>
    <w:multiLevelType w:val="hybridMultilevel"/>
    <w:tmpl w:val="FFEC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17311"/>
    <w:multiLevelType w:val="hybridMultilevel"/>
    <w:tmpl w:val="CEA40458"/>
    <w:lvl w:ilvl="0" w:tplc="248C5980">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739758"/>
    <w:multiLevelType w:val="hybridMultilevel"/>
    <w:tmpl w:val="FFFFFFFF"/>
    <w:lvl w:ilvl="0" w:tplc="A7B40DF0">
      <w:start w:val="1"/>
      <w:numFmt w:val="decimal"/>
      <w:lvlText w:val="%1."/>
      <w:lvlJc w:val="left"/>
      <w:pPr>
        <w:ind w:left="720" w:hanging="360"/>
      </w:pPr>
    </w:lvl>
    <w:lvl w:ilvl="1" w:tplc="10781D4C">
      <w:start w:val="1"/>
      <w:numFmt w:val="lowerLetter"/>
      <w:lvlText w:val="%2."/>
      <w:lvlJc w:val="left"/>
      <w:pPr>
        <w:ind w:left="1440" w:hanging="360"/>
      </w:pPr>
    </w:lvl>
    <w:lvl w:ilvl="2" w:tplc="63649054">
      <w:start w:val="1"/>
      <w:numFmt w:val="lowerRoman"/>
      <w:lvlText w:val="%3."/>
      <w:lvlJc w:val="right"/>
      <w:pPr>
        <w:ind w:left="2160" w:hanging="180"/>
      </w:pPr>
    </w:lvl>
    <w:lvl w:ilvl="3" w:tplc="6BDAEFF0">
      <w:start w:val="1"/>
      <w:numFmt w:val="decimal"/>
      <w:lvlText w:val="%4."/>
      <w:lvlJc w:val="left"/>
      <w:pPr>
        <w:ind w:left="2880" w:hanging="360"/>
      </w:pPr>
    </w:lvl>
    <w:lvl w:ilvl="4" w:tplc="731A0BA4">
      <w:start w:val="1"/>
      <w:numFmt w:val="lowerLetter"/>
      <w:lvlText w:val="%5."/>
      <w:lvlJc w:val="left"/>
      <w:pPr>
        <w:ind w:left="3600" w:hanging="360"/>
      </w:pPr>
    </w:lvl>
    <w:lvl w:ilvl="5" w:tplc="D8E6ACDE">
      <w:start w:val="1"/>
      <w:numFmt w:val="lowerRoman"/>
      <w:lvlText w:val="%6."/>
      <w:lvlJc w:val="right"/>
      <w:pPr>
        <w:ind w:left="4320" w:hanging="180"/>
      </w:pPr>
    </w:lvl>
    <w:lvl w:ilvl="6" w:tplc="58F05394">
      <w:start w:val="1"/>
      <w:numFmt w:val="decimal"/>
      <w:lvlText w:val="%7."/>
      <w:lvlJc w:val="left"/>
      <w:pPr>
        <w:ind w:left="5040" w:hanging="360"/>
      </w:pPr>
    </w:lvl>
    <w:lvl w:ilvl="7" w:tplc="C55A88D4">
      <w:start w:val="1"/>
      <w:numFmt w:val="lowerLetter"/>
      <w:lvlText w:val="%8."/>
      <w:lvlJc w:val="left"/>
      <w:pPr>
        <w:ind w:left="5760" w:hanging="360"/>
      </w:pPr>
    </w:lvl>
    <w:lvl w:ilvl="8" w:tplc="D6E0D15C">
      <w:start w:val="1"/>
      <w:numFmt w:val="lowerRoman"/>
      <w:lvlText w:val="%9."/>
      <w:lvlJc w:val="right"/>
      <w:pPr>
        <w:ind w:left="6480" w:hanging="180"/>
      </w:pPr>
    </w:lvl>
  </w:abstractNum>
  <w:abstractNum w:abstractNumId="3" w15:restartNumberingAfterBreak="0">
    <w:nsid w:val="0E685F59"/>
    <w:multiLevelType w:val="hybridMultilevel"/>
    <w:tmpl w:val="6C2C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B062B"/>
    <w:multiLevelType w:val="hybridMultilevel"/>
    <w:tmpl w:val="A45E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6389B"/>
    <w:multiLevelType w:val="hybridMultilevel"/>
    <w:tmpl w:val="1E7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B5CC0"/>
    <w:multiLevelType w:val="hybridMultilevel"/>
    <w:tmpl w:val="04AE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8100D"/>
    <w:multiLevelType w:val="hybridMultilevel"/>
    <w:tmpl w:val="050CD7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9BBB59" w:themeColor="accent3"/>
        <w:sz w:val="20"/>
      </w:rPr>
    </w:lvl>
    <w:lvl w:ilvl="1">
      <w:start w:val="1"/>
      <w:numFmt w:val="decimal"/>
      <w:pStyle w:val="HPRAHeadingL2"/>
      <w:lvlText w:val="%1.%2"/>
      <w:lvlJc w:val="left"/>
      <w:pPr>
        <w:ind w:left="360" w:hanging="360"/>
      </w:pPr>
      <w:rPr>
        <w:rFonts w:asciiTheme="majorHAnsi" w:hAnsiTheme="majorHAnsi" w:hint="default"/>
        <w:b/>
        <w:color w:val="9BBB59" w:themeColor="accent3"/>
        <w:sz w:val="20"/>
      </w:rPr>
    </w:lvl>
    <w:lvl w:ilvl="2">
      <w:start w:val="1"/>
      <w:numFmt w:val="decimal"/>
      <w:pStyle w:val="HPRAHeadingL3"/>
      <w:lvlText w:val="%1.%2.%3"/>
      <w:lvlJc w:val="left"/>
      <w:pPr>
        <w:ind w:left="720" w:hanging="720"/>
      </w:pPr>
      <w:rPr>
        <w:rFonts w:asciiTheme="minorHAnsi" w:hAnsiTheme="minorHAnsi" w:hint="default"/>
        <w:color w:val="9BBB59" w:themeColor="accent3"/>
        <w:sz w:val="20"/>
      </w:rPr>
    </w:lvl>
    <w:lvl w:ilvl="3">
      <w:start w:val="1"/>
      <w:numFmt w:val="decimal"/>
      <w:pStyle w:val="HPRABodyTextL4"/>
      <w:lvlText w:val="%1.%2.%3.%4"/>
      <w:lvlJc w:val="left"/>
      <w:pPr>
        <w:ind w:left="720" w:hanging="720"/>
      </w:pPr>
      <w:rPr>
        <w:rFonts w:asciiTheme="minorHAnsi" w:hAnsiTheme="minorHAnsi" w:hint="default"/>
        <w:color w:val="1F497D"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D00679"/>
    <w:multiLevelType w:val="hybridMultilevel"/>
    <w:tmpl w:val="0BBC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954CD4"/>
    <w:multiLevelType w:val="hybridMultilevel"/>
    <w:tmpl w:val="C64E39C2"/>
    <w:lvl w:ilvl="0" w:tplc="D2FE11D0">
      <w:start w:val="3"/>
      <w:numFmt w:val="bullet"/>
      <w:lvlText w:val="-"/>
      <w:lvlJc w:val="left"/>
      <w:pPr>
        <w:ind w:left="720" w:hanging="360"/>
      </w:pPr>
      <w:rPr>
        <w:rFonts w:ascii="Verdana" w:eastAsiaTheme="minorHAnsi" w:hAnsi="Verdana"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D1CD8"/>
    <w:multiLevelType w:val="hybridMultilevel"/>
    <w:tmpl w:val="9D22B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D71135"/>
    <w:multiLevelType w:val="hybridMultilevel"/>
    <w:tmpl w:val="7D00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454591"/>
    <w:multiLevelType w:val="multilevel"/>
    <w:tmpl w:val="B84A969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strike w:val="0"/>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BC33413"/>
    <w:multiLevelType w:val="hybridMultilevel"/>
    <w:tmpl w:val="EEBE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31366E"/>
    <w:multiLevelType w:val="multilevel"/>
    <w:tmpl w:val="26C258D6"/>
    <w:numStyleLink w:val="HPRANumberedList"/>
  </w:abstractNum>
  <w:abstractNum w:abstractNumId="16" w15:restartNumberingAfterBreak="0">
    <w:nsid w:val="648766A4"/>
    <w:multiLevelType w:val="hybridMultilevel"/>
    <w:tmpl w:val="E62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F0C8A"/>
    <w:multiLevelType w:val="multilevel"/>
    <w:tmpl w:val="52EC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5961926">
    <w:abstractNumId w:val="2"/>
  </w:num>
  <w:num w:numId="2" w16cid:durableId="2098012985">
    <w:abstractNumId w:val="10"/>
  </w:num>
  <w:num w:numId="3" w16cid:durableId="1687439712">
    <w:abstractNumId w:val="13"/>
  </w:num>
  <w:num w:numId="4" w16cid:durableId="1559779149">
    <w:abstractNumId w:val="8"/>
  </w:num>
  <w:num w:numId="5" w16cid:durableId="46229148">
    <w:abstractNumId w:val="15"/>
  </w:num>
  <w:num w:numId="6" w16cid:durableId="1054620606">
    <w:abstractNumId w:val="1"/>
  </w:num>
  <w:num w:numId="7" w16cid:durableId="4692040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12729">
    <w:abstractNumId w:val="7"/>
  </w:num>
  <w:num w:numId="9" w16cid:durableId="733891629">
    <w:abstractNumId w:val="17"/>
  </w:num>
  <w:num w:numId="10" w16cid:durableId="554704297">
    <w:abstractNumId w:val="12"/>
  </w:num>
  <w:num w:numId="11" w16cid:durableId="189953432">
    <w:abstractNumId w:val="4"/>
  </w:num>
  <w:num w:numId="12" w16cid:durableId="879443116">
    <w:abstractNumId w:val="16"/>
  </w:num>
  <w:num w:numId="13" w16cid:durableId="648827750">
    <w:abstractNumId w:val="14"/>
  </w:num>
  <w:num w:numId="14" w16cid:durableId="1870685030">
    <w:abstractNumId w:val="6"/>
  </w:num>
  <w:num w:numId="15" w16cid:durableId="302152885">
    <w:abstractNumId w:val="11"/>
  </w:num>
  <w:num w:numId="16" w16cid:durableId="499122779">
    <w:abstractNumId w:val="5"/>
  </w:num>
  <w:num w:numId="17" w16cid:durableId="1310860421">
    <w:abstractNumId w:val="3"/>
  </w:num>
  <w:num w:numId="18" w16cid:durableId="2125223384">
    <w:abstractNumId w:val="0"/>
  </w:num>
  <w:num w:numId="19" w16cid:durableId="1410155296">
    <w:abstractNumId w:val="13"/>
  </w:num>
  <w:num w:numId="20" w16cid:durableId="442499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7"/>
    <w:rsid w:val="0000005B"/>
    <w:rsid w:val="00005674"/>
    <w:rsid w:val="0000698C"/>
    <w:rsid w:val="00010619"/>
    <w:rsid w:val="00020672"/>
    <w:rsid w:val="000267D5"/>
    <w:rsid w:val="00034ABD"/>
    <w:rsid w:val="0004277C"/>
    <w:rsid w:val="00043DBF"/>
    <w:rsid w:val="00047C3B"/>
    <w:rsid w:val="00054EC4"/>
    <w:rsid w:val="00062111"/>
    <w:rsid w:val="0006572E"/>
    <w:rsid w:val="00067C58"/>
    <w:rsid w:val="00071215"/>
    <w:rsid w:val="0008380D"/>
    <w:rsid w:val="00090804"/>
    <w:rsid w:val="00096644"/>
    <w:rsid w:val="000A2366"/>
    <w:rsid w:val="000B1FF5"/>
    <w:rsid w:val="000C187C"/>
    <w:rsid w:val="000D18D2"/>
    <w:rsid w:val="000E0D3D"/>
    <w:rsid w:val="000E3361"/>
    <w:rsid w:val="000E58DD"/>
    <w:rsid w:val="000F0182"/>
    <w:rsid w:val="000F73D9"/>
    <w:rsid w:val="00100D61"/>
    <w:rsid w:val="00102178"/>
    <w:rsid w:val="00106607"/>
    <w:rsid w:val="00110111"/>
    <w:rsid w:val="001109F5"/>
    <w:rsid w:val="00113762"/>
    <w:rsid w:val="00117206"/>
    <w:rsid w:val="00121F65"/>
    <w:rsid w:val="00125BF3"/>
    <w:rsid w:val="00126808"/>
    <w:rsid w:val="00131B5E"/>
    <w:rsid w:val="001402A6"/>
    <w:rsid w:val="0015543A"/>
    <w:rsid w:val="00166A42"/>
    <w:rsid w:val="00171D21"/>
    <w:rsid w:val="00173338"/>
    <w:rsid w:val="001834CA"/>
    <w:rsid w:val="0019101A"/>
    <w:rsid w:val="001A635A"/>
    <w:rsid w:val="001B3A71"/>
    <w:rsid w:val="001B62DE"/>
    <w:rsid w:val="001D1CDB"/>
    <w:rsid w:val="001D2B4B"/>
    <w:rsid w:val="001D3DA0"/>
    <w:rsid w:val="001D6921"/>
    <w:rsid w:val="00201C06"/>
    <w:rsid w:val="002054CF"/>
    <w:rsid w:val="00216CBE"/>
    <w:rsid w:val="00221233"/>
    <w:rsid w:val="00222321"/>
    <w:rsid w:val="00240EB9"/>
    <w:rsid w:val="00242309"/>
    <w:rsid w:val="0025433A"/>
    <w:rsid w:val="00254394"/>
    <w:rsid w:val="002633BE"/>
    <w:rsid w:val="002753D0"/>
    <w:rsid w:val="002842BE"/>
    <w:rsid w:val="00297892"/>
    <w:rsid w:val="002A1EC8"/>
    <w:rsid w:val="002A6206"/>
    <w:rsid w:val="002C15FB"/>
    <w:rsid w:val="002C5619"/>
    <w:rsid w:val="002E6B1E"/>
    <w:rsid w:val="002F08AF"/>
    <w:rsid w:val="002F461F"/>
    <w:rsid w:val="003033DB"/>
    <w:rsid w:val="00316067"/>
    <w:rsid w:val="00331F4D"/>
    <w:rsid w:val="00337F6B"/>
    <w:rsid w:val="0034083C"/>
    <w:rsid w:val="00343E0B"/>
    <w:rsid w:val="0035539B"/>
    <w:rsid w:val="00355778"/>
    <w:rsid w:val="00356216"/>
    <w:rsid w:val="0035773E"/>
    <w:rsid w:val="00371CA3"/>
    <w:rsid w:val="0038077A"/>
    <w:rsid w:val="00383606"/>
    <w:rsid w:val="00390992"/>
    <w:rsid w:val="00393924"/>
    <w:rsid w:val="00394067"/>
    <w:rsid w:val="003A3688"/>
    <w:rsid w:val="003A6C5D"/>
    <w:rsid w:val="003B3925"/>
    <w:rsid w:val="003D73A1"/>
    <w:rsid w:val="003E0923"/>
    <w:rsid w:val="003E64AA"/>
    <w:rsid w:val="003E7CFE"/>
    <w:rsid w:val="003F2790"/>
    <w:rsid w:val="003F388D"/>
    <w:rsid w:val="003F6DE5"/>
    <w:rsid w:val="00404A86"/>
    <w:rsid w:val="00410FF4"/>
    <w:rsid w:val="00413CC1"/>
    <w:rsid w:val="00422F2A"/>
    <w:rsid w:val="004358D2"/>
    <w:rsid w:val="00442758"/>
    <w:rsid w:val="00444624"/>
    <w:rsid w:val="00445E9A"/>
    <w:rsid w:val="0045104E"/>
    <w:rsid w:val="00451536"/>
    <w:rsid w:val="00456D75"/>
    <w:rsid w:val="004606EE"/>
    <w:rsid w:val="00465FF1"/>
    <w:rsid w:val="0046657B"/>
    <w:rsid w:val="00473471"/>
    <w:rsid w:val="00473CD9"/>
    <w:rsid w:val="004805D8"/>
    <w:rsid w:val="004936B0"/>
    <w:rsid w:val="004A3ED7"/>
    <w:rsid w:val="004B1F14"/>
    <w:rsid w:val="004B2C0C"/>
    <w:rsid w:val="004B4C6C"/>
    <w:rsid w:val="004B56C8"/>
    <w:rsid w:val="004C24AB"/>
    <w:rsid w:val="004C7757"/>
    <w:rsid w:val="004E33C0"/>
    <w:rsid w:val="004E360D"/>
    <w:rsid w:val="004E3A0E"/>
    <w:rsid w:val="004F2602"/>
    <w:rsid w:val="004F4B26"/>
    <w:rsid w:val="005064C5"/>
    <w:rsid w:val="0051484B"/>
    <w:rsid w:val="00516607"/>
    <w:rsid w:val="00520A0D"/>
    <w:rsid w:val="00522486"/>
    <w:rsid w:val="005269C3"/>
    <w:rsid w:val="00532662"/>
    <w:rsid w:val="00541E21"/>
    <w:rsid w:val="00557288"/>
    <w:rsid w:val="00557DCA"/>
    <w:rsid w:val="00560505"/>
    <w:rsid w:val="00563B4A"/>
    <w:rsid w:val="0056752E"/>
    <w:rsid w:val="00571757"/>
    <w:rsid w:val="0057499A"/>
    <w:rsid w:val="00577DD5"/>
    <w:rsid w:val="005804D7"/>
    <w:rsid w:val="00581EF6"/>
    <w:rsid w:val="005A2D5E"/>
    <w:rsid w:val="005A3F92"/>
    <w:rsid w:val="005A607F"/>
    <w:rsid w:val="005A70C6"/>
    <w:rsid w:val="005B12B5"/>
    <w:rsid w:val="005D22C2"/>
    <w:rsid w:val="005D46E4"/>
    <w:rsid w:val="005D5507"/>
    <w:rsid w:val="005F2BD8"/>
    <w:rsid w:val="005F738F"/>
    <w:rsid w:val="0060590D"/>
    <w:rsid w:val="00611A0C"/>
    <w:rsid w:val="00614FE6"/>
    <w:rsid w:val="006237AD"/>
    <w:rsid w:val="00626611"/>
    <w:rsid w:val="00632F1C"/>
    <w:rsid w:val="00647F7E"/>
    <w:rsid w:val="00654EFE"/>
    <w:rsid w:val="006626E4"/>
    <w:rsid w:val="00673352"/>
    <w:rsid w:val="0067451F"/>
    <w:rsid w:val="006801E2"/>
    <w:rsid w:val="0068246E"/>
    <w:rsid w:val="00684871"/>
    <w:rsid w:val="006852CC"/>
    <w:rsid w:val="00691800"/>
    <w:rsid w:val="00691CF4"/>
    <w:rsid w:val="006A0679"/>
    <w:rsid w:val="006A7E9A"/>
    <w:rsid w:val="006C461A"/>
    <w:rsid w:val="006C7CD3"/>
    <w:rsid w:val="006D1D6F"/>
    <w:rsid w:val="006D2945"/>
    <w:rsid w:val="006D6A6A"/>
    <w:rsid w:val="006E392E"/>
    <w:rsid w:val="006E4705"/>
    <w:rsid w:val="0072769D"/>
    <w:rsid w:val="00732A0B"/>
    <w:rsid w:val="007336A7"/>
    <w:rsid w:val="007366BE"/>
    <w:rsid w:val="00747723"/>
    <w:rsid w:val="00753F51"/>
    <w:rsid w:val="007574D2"/>
    <w:rsid w:val="0076235B"/>
    <w:rsid w:val="00764028"/>
    <w:rsid w:val="00767DC9"/>
    <w:rsid w:val="00770F80"/>
    <w:rsid w:val="00786437"/>
    <w:rsid w:val="007B00F7"/>
    <w:rsid w:val="007F7BD6"/>
    <w:rsid w:val="00802320"/>
    <w:rsid w:val="0081172B"/>
    <w:rsid w:val="00812B8D"/>
    <w:rsid w:val="0081623D"/>
    <w:rsid w:val="0082478E"/>
    <w:rsid w:val="00834D34"/>
    <w:rsid w:val="008354CF"/>
    <w:rsid w:val="00850DAE"/>
    <w:rsid w:val="0085367B"/>
    <w:rsid w:val="00854455"/>
    <w:rsid w:val="008675D2"/>
    <w:rsid w:val="00870445"/>
    <w:rsid w:val="00897DD2"/>
    <w:rsid w:val="008A746F"/>
    <w:rsid w:val="008A7700"/>
    <w:rsid w:val="008C4FDD"/>
    <w:rsid w:val="008D6BE7"/>
    <w:rsid w:val="008F18E9"/>
    <w:rsid w:val="008F2B4E"/>
    <w:rsid w:val="008F371C"/>
    <w:rsid w:val="00906C23"/>
    <w:rsid w:val="00907204"/>
    <w:rsid w:val="00914AE3"/>
    <w:rsid w:val="00920361"/>
    <w:rsid w:val="00923E57"/>
    <w:rsid w:val="009366F2"/>
    <w:rsid w:val="009449C4"/>
    <w:rsid w:val="0096353D"/>
    <w:rsid w:val="00967504"/>
    <w:rsid w:val="009768DB"/>
    <w:rsid w:val="00977C2A"/>
    <w:rsid w:val="00982B75"/>
    <w:rsid w:val="00994130"/>
    <w:rsid w:val="00997FB7"/>
    <w:rsid w:val="009A0457"/>
    <w:rsid w:val="009A3FCA"/>
    <w:rsid w:val="009A75B0"/>
    <w:rsid w:val="009B2FF8"/>
    <w:rsid w:val="009C5192"/>
    <w:rsid w:val="009E4152"/>
    <w:rsid w:val="009F5A55"/>
    <w:rsid w:val="009F735A"/>
    <w:rsid w:val="00A05007"/>
    <w:rsid w:val="00A06E14"/>
    <w:rsid w:val="00A15466"/>
    <w:rsid w:val="00A25CA1"/>
    <w:rsid w:val="00A273A7"/>
    <w:rsid w:val="00A40C34"/>
    <w:rsid w:val="00A442CF"/>
    <w:rsid w:val="00A51D19"/>
    <w:rsid w:val="00A57F36"/>
    <w:rsid w:val="00A613A6"/>
    <w:rsid w:val="00A80220"/>
    <w:rsid w:val="00A8212F"/>
    <w:rsid w:val="00A9201D"/>
    <w:rsid w:val="00A92AC7"/>
    <w:rsid w:val="00AA55E7"/>
    <w:rsid w:val="00AA7CA8"/>
    <w:rsid w:val="00AC137A"/>
    <w:rsid w:val="00AC6729"/>
    <w:rsid w:val="00AD187C"/>
    <w:rsid w:val="00AD783E"/>
    <w:rsid w:val="00AE1119"/>
    <w:rsid w:val="00AE2766"/>
    <w:rsid w:val="00AF3DA1"/>
    <w:rsid w:val="00AF6CD6"/>
    <w:rsid w:val="00B004AA"/>
    <w:rsid w:val="00B02BEA"/>
    <w:rsid w:val="00B10541"/>
    <w:rsid w:val="00B16A72"/>
    <w:rsid w:val="00B17C92"/>
    <w:rsid w:val="00B20CD0"/>
    <w:rsid w:val="00B24101"/>
    <w:rsid w:val="00B3144A"/>
    <w:rsid w:val="00B35282"/>
    <w:rsid w:val="00B355CC"/>
    <w:rsid w:val="00B42C1A"/>
    <w:rsid w:val="00B45D73"/>
    <w:rsid w:val="00B47CA6"/>
    <w:rsid w:val="00B55E58"/>
    <w:rsid w:val="00B62D15"/>
    <w:rsid w:val="00B65068"/>
    <w:rsid w:val="00B70A5C"/>
    <w:rsid w:val="00B727EA"/>
    <w:rsid w:val="00B754EB"/>
    <w:rsid w:val="00B86AD2"/>
    <w:rsid w:val="00B931B0"/>
    <w:rsid w:val="00BB08FD"/>
    <w:rsid w:val="00BD1AA3"/>
    <w:rsid w:val="00BD5679"/>
    <w:rsid w:val="00BD5736"/>
    <w:rsid w:val="00BE4CF3"/>
    <w:rsid w:val="00BE5DFC"/>
    <w:rsid w:val="00BE719F"/>
    <w:rsid w:val="00BF538C"/>
    <w:rsid w:val="00C05D02"/>
    <w:rsid w:val="00C06C2F"/>
    <w:rsid w:val="00C14486"/>
    <w:rsid w:val="00C174A4"/>
    <w:rsid w:val="00C17D0C"/>
    <w:rsid w:val="00C21DB6"/>
    <w:rsid w:val="00C35499"/>
    <w:rsid w:val="00C36B15"/>
    <w:rsid w:val="00C42057"/>
    <w:rsid w:val="00C46B27"/>
    <w:rsid w:val="00C604A9"/>
    <w:rsid w:val="00C60581"/>
    <w:rsid w:val="00C665A2"/>
    <w:rsid w:val="00C671B0"/>
    <w:rsid w:val="00C73A43"/>
    <w:rsid w:val="00C834DF"/>
    <w:rsid w:val="00C8406A"/>
    <w:rsid w:val="00C87225"/>
    <w:rsid w:val="00C923E7"/>
    <w:rsid w:val="00C9496B"/>
    <w:rsid w:val="00CA46AC"/>
    <w:rsid w:val="00CA4981"/>
    <w:rsid w:val="00CB112B"/>
    <w:rsid w:val="00CB4968"/>
    <w:rsid w:val="00CD1336"/>
    <w:rsid w:val="00CD790B"/>
    <w:rsid w:val="00CE4EF4"/>
    <w:rsid w:val="00CF1A8E"/>
    <w:rsid w:val="00D00737"/>
    <w:rsid w:val="00D036CA"/>
    <w:rsid w:val="00D04800"/>
    <w:rsid w:val="00D05CC1"/>
    <w:rsid w:val="00D143F0"/>
    <w:rsid w:val="00D20DB2"/>
    <w:rsid w:val="00D244A8"/>
    <w:rsid w:val="00D25749"/>
    <w:rsid w:val="00D27ECF"/>
    <w:rsid w:val="00D41F43"/>
    <w:rsid w:val="00D42752"/>
    <w:rsid w:val="00D43F6D"/>
    <w:rsid w:val="00D45026"/>
    <w:rsid w:val="00D55569"/>
    <w:rsid w:val="00D56B48"/>
    <w:rsid w:val="00D64ACB"/>
    <w:rsid w:val="00D83D3D"/>
    <w:rsid w:val="00DA1571"/>
    <w:rsid w:val="00DA3A3E"/>
    <w:rsid w:val="00DA5D75"/>
    <w:rsid w:val="00DB2867"/>
    <w:rsid w:val="00DB3AA4"/>
    <w:rsid w:val="00DB4FD4"/>
    <w:rsid w:val="00DD1D48"/>
    <w:rsid w:val="00DD3553"/>
    <w:rsid w:val="00DD4EB3"/>
    <w:rsid w:val="00DE4D69"/>
    <w:rsid w:val="00E02EC6"/>
    <w:rsid w:val="00E10B92"/>
    <w:rsid w:val="00E12D09"/>
    <w:rsid w:val="00E204C1"/>
    <w:rsid w:val="00E30652"/>
    <w:rsid w:val="00E3238B"/>
    <w:rsid w:val="00E34EC1"/>
    <w:rsid w:val="00E45D69"/>
    <w:rsid w:val="00E50795"/>
    <w:rsid w:val="00E50C63"/>
    <w:rsid w:val="00E65596"/>
    <w:rsid w:val="00E70E7A"/>
    <w:rsid w:val="00E931CE"/>
    <w:rsid w:val="00EB30DC"/>
    <w:rsid w:val="00EC42D6"/>
    <w:rsid w:val="00ED01C8"/>
    <w:rsid w:val="00ED59F6"/>
    <w:rsid w:val="00EE25AF"/>
    <w:rsid w:val="00EE6082"/>
    <w:rsid w:val="00EF56F8"/>
    <w:rsid w:val="00EF6318"/>
    <w:rsid w:val="00EF7F39"/>
    <w:rsid w:val="00F20C8D"/>
    <w:rsid w:val="00F26EF1"/>
    <w:rsid w:val="00F31D3E"/>
    <w:rsid w:val="00F31D89"/>
    <w:rsid w:val="00F47C62"/>
    <w:rsid w:val="00F51739"/>
    <w:rsid w:val="00F62D5B"/>
    <w:rsid w:val="00F64A03"/>
    <w:rsid w:val="00F825C5"/>
    <w:rsid w:val="00F91614"/>
    <w:rsid w:val="00F93816"/>
    <w:rsid w:val="00FA19F9"/>
    <w:rsid w:val="00FC0FA5"/>
    <w:rsid w:val="00FD0309"/>
    <w:rsid w:val="00FD2E89"/>
    <w:rsid w:val="00FD4392"/>
    <w:rsid w:val="00FE2F4F"/>
    <w:rsid w:val="00FE50D7"/>
    <w:rsid w:val="00FF16A2"/>
    <w:rsid w:val="00FF28F1"/>
    <w:rsid w:val="00FF3B2C"/>
    <w:rsid w:val="00FF61B5"/>
    <w:rsid w:val="02064AEB"/>
    <w:rsid w:val="02D6D322"/>
    <w:rsid w:val="02DC3DB2"/>
    <w:rsid w:val="06801C02"/>
    <w:rsid w:val="06E0AE13"/>
    <w:rsid w:val="077360D3"/>
    <w:rsid w:val="079AE049"/>
    <w:rsid w:val="08563248"/>
    <w:rsid w:val="09392EF8"/>
    <w:rsid w:val="094B5C14"/>
    <w:rsid w:val="09BA4AA5"/>
    <w:rsid w:val="0B004B36"/>
    <w:rsid w:val="0C1B922C"/>
    <w:rsid w:val="0D3DBAE4"/>
    <w:rsid w:val="0D64037C"/>
    <w:rsid w:val="0DBFA5A1"/>
    <w:rsid w:val="0ED06CF2"/>
    <w:rsid w:val="0ED488B1"/>
    <w:rsid w:val="0FB9C66C"/>
    <w:rsid w:val="107E611A"/>
    <w:rsid w:val="11463525"/>
    <w:rsid w:val="12E60F6F"/>
    <w:rsid w:val="1495117E"/>
    <w:rsid w:val="154F2D4E"/>
    <w:rsid w:val="16784412"/>
    <w:rsid w:val="17115FC4"/>
    <w:rsid w:val="18E044D2"/>
    <w:rsid w:val="1C897CC3"/>
    <w:rsid w:val="1CB1F3A0"/>
    <w:rsid w:val="1E46D826"/>
    <w:rsid w:val="1FBA6EE0"/>
    <w:rsid w:val="1FC9FC8E"/>
    <w:rsid w:val="2083A468"/>
    <w:rsid w:val="2129D92E"/>
    <w:rsid w:val="221022AC"/>
    <w:rsid w:val="226A6922"/>
    <w:rsid w:val="22898A01"/>
    <w:rsid w:val="2317225D"/>
    <w:rsid w:val="233B8E36"/>
    <w:rsid w:val="23965E1B"/>
    <w:rsid w:val="247F36A6"/>
    <w:rsid w:val="258CEBC8"/>
    <w:rsid w:val="25A3345E"/>
    <w:rsid w:val="262E1B4F"/>
    <w:rsid w:val="262FFBF0"/>
    <w:rsid w:val="2BAD45C7"/>
    <w:rsid w:val="2D21384A"/>
    <w:rsid w:val="2F745100"/>
    <w:rsid w:val="2FCFDF77"/>
    <w:rsid w:val="302CD7B5"/>
    <w:rsid w:val="31F5FBF5"/>
    <w:rsid w:val="32EE1BF5"/>
    <w:rsid w:val="363B7E5D"/>
    <w:rsid w:val="37F4DB6F"/>
    <w:rsid w:val="39837B50"/>
    <w:rsid w:val="3A6C326C"/>
    <w:rsid w:val="3AE56171"/>
    <w:rsid w:val="3C8CC795"/>
    <w:rsid w:val="3C8F9824"/>
    <w:rsid w:val="3E88492A"/>
    <w:rsid w:val="3FA21F7D"/>
    <w:rsid w:val="404662C3"/>
    <w:rsid w:val="409E79E3"/>
    <w:rsid w:val="411E0B97"/>
    <w:rsid w:val="4139A72C"/>
    <w:rsid w:val="41F6138F"/>
    <w:rsid w:val="4290DF47"/>
    <w:rsid w:val="444F145E"/>
    <w:rsid w:val="45402ADE"/>
    <w:rsid w:val="46038447"/>
    <w:rsid w:val="469E0B60"/>
    <w:rsid w:val="46DC8D19"/>
    <w:rsid w:val="46F80DF4"/>
    <w:rsid w:val="47727EAA"/>
    <w:rsid w:val="49681DCF"/>
    <w:rsid w:val="4A393149"/>
    <w:rsid w:val="4A9C2B14"/>
    <w:rsid w:val="4C8DF8D0"/>
    <w:rsid w:val="4ED5443C"/>
    <w:rsid w:val="4FC6F0AB"/>
    <w:rsid w:val="5239270C"/>
    <w:rsid w:val="534C954C"/>
    <w:rsid w:val="537EC971"/>
    <w:rsid w:val="53CA1F85"/>
    <w:rsid w:val="5452BC78"/>
    <w:rsid w:val="56162586"/>
    <w:rsid w:val="56F298EE"/>
    <w:rsid w:val="586BB130"/>
    <w:rsid w:val="58B19A76"/>
    <w:rsid w:val="59A466D6"/>
    <w:rsid w:val="59A9D57A"/>
    <w:rsid w:val="59D5A03D"/>
    <w:rsid w:val="5A180CE2"/>
    <w:rsid w:val="5A76A337"/>
    <w:rsid w:val="5BAB072D"/>
    <w:rsid w:val="5CB0CA1C"/>
    <w:rsid w:val="5CB16056"/>
    <w:rsid w:val="5CEDF0FA"/>
    <w:rsid w:val="5D7D7244"/>
    <w:rsid w:val="6197EAA3"/>
    <w:rsid w:val="6503DCDD"/>
    <w:rsid w:val="65FA194C"/>
    <w:rsid w:val="66E3A62E"/>
    <w:rsid w:val="670EE580"/>
    <w:rsid w:val="688AC972"/>
    <w:rsid w:val="68C747A8"/>
    <w:rsid w:val="696F6801"/>
    <w:rsid w:val="6A7F84D5"/>
    <w:rsid w:val="6AA97D3F"/>
    <w:rsid w:val="6BFB3D18"/>
    <w:rsid w:val="6CA00CF3"/>
    <w:rsid w:val="6DE1C7A9"/>
    <w:rsid w:val="6E078362"/>
    <w:rsid w:val="6E2D369F"/>
    <w:rsid w:val="6E519ACC"/>
    <w:rsid w:val="702CA3D6"/>
    <w:rsid w:val="71B56860"/>
    <w:rsid w:val="71DEB727"/>
    <w:rsid w:val="72D4705D"/>
    <w:rsid w:val="748221F5"/>
    <w:rsid w:val="74CBA785"/>
    <w:rsid w:val="75F3380B"/>
    <w:rsid w:val="765741E0"/>
    <w:rsid w:val="767852E2"/>
    <w:rsid w:val="76D9AD4E"/>
    <w:rsid w:val="792E6981"/>
    <w:rsid w:val="79A3887C"/>
    <w:rsid w:val="79AB91A4"/>
    <w:rsid w:val="7A27EECB"/>
    <w:rsid w:val="7A952D5F"/>
    <w:rsid w:val="7B689EF5"/>
    <w:rsid w:val="7B86B90C"/>
    <w:rsid w:val="7C041C85"/>
    <w:rsid w:val="7C41F096"/>
    <w:rsid w:val="7FC607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9125"/>
  <w15:docId w15:val="{7BDCFFF4-9EAE-4BF8-8415-2EDDF78D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E57"/>
    <w:pPr>
      <w:spacing w:line="240" w:lineRule="auto"/>
    </w:pPr>
    <w:rPr>
      <w:rFonts w:eastAsiaTheme="minorEastAsia"/>
      <w:sz w:val="18"/>
      <w:lang w:bidi="en-US"/>
    </w:rPr>
  </w:style>
  <w:style w:type="paragraph" w:styleId="Heading1">
    <w:name w:val="heading 1"/>
    <w:basedOn w:val="Normal"/>
    <w:next w:val="Normal"/>
    <w:link w:val="Heading1Char"/>
    <w:autoRedefine/>
    <w:uiPriority w:val="9"/>
    <w:qFormat/>
    <w:rsid w:val="004B56C8"/>
    <w:pPr>
      <w:keepNext/>
      <w:keepLines/>
      <w:spacing w:before="480" w:after="0"/>
      <w:jc w:val="center"/>
      <w:outlineLvl w:val="0"/>
    </w:pPr>
    <w:rPr>
      <w:rFonts w:ascii="Verdana" w:eastAsiaTheme="majorEastAsia" w:hAnsi="Verdana" w:cstheme="majorBidi"/>
      <w:b/>
      <w:bCs/>
      <w:color w:val="FFFFFF" w:themeColor="background1"/>
      <w:sz w:val="22"/>
      <w:szCs w:val="18"/>
    </w:rPr>
  </w:style>
  <w:style w:type="paragraph" w:styleId="Heading2">
    <w:name w:val="heading 2"/>
    <w:basedOn w:val="Normal"/>
    <w:next w:val="Normal"/>
    <w:link w:val="Heading2Char"/>
    <w:autoRedefine/>
    <w:uiPriority w:val="9"/>
    <w:unhideWhenUsed/>
    <w:qFormat/>
    <w:rsid w:val="00923E57"/>
    <w:pPr>
      <w:keepNext/>
      <w:keepLines/>
      <w:spacing w:before="200" w:after="0"/>
      <w:outlineLvl w:val="1"/>
    </w:pPr>
    <w:rPr>
      <w:rFonts w:ascii="Verdana" w:eastAsiaTheme="majorEastAsia" w:hAnsi="Verdana" w:cstheme="majorBidi"/>
      <w:b/>
      <w:bCs/>
      <w:color w:val="00B050"/>
      <w:szCs w:val="18"/>
    </w:rPr>
  </w:style>
  <w:style w:type="paragraph" w:styleId="Heading3">
    <w:name w:val="heading 3"/>
    <w:basedOn w:val="Normal"/>
    <w:next w:val="Normal"/>
    <w:link w:val="Heading3Char"/>
    <w:uiPriority w:val="9"/>
    <w:unhideWhenUsed/>
    <w:qFormat/>
    <w:rsid w:val="00923E57"/>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923E57"/>
    <w:pPr>
      <w:keepNext/>
      <w:keepLines/>
      <w:spacing w:before="200" w:after="0"/>
      <w:outlineLvl w:val="3"/>
    </w:pPr>
    <w:rPr>
      <w:rFonts w:asciiTheme="majorHAnsi" w:eastAsiaTheme="majorEastAsia" w:hAnsiTheme="majorHAnsi" w:cstheme="majorBidi"/>
      <w:b/>
      <w:bCs/>
      <w:iCs/>
    </w:rPr>
  </w:style>
  <w:style w:type="paragraph" w:styleId="Heading5">
    <w:name w:val="heading 5"/>
    <w:aliases w:val="D70AR5,titel 5"/>
    <w:basedOn w:val="Normal"/>
    <w:next w:val="Normal"/>
    <w:link w:val="Heading5Char"/>
    <w:uiPriority w:val="9"/>
    <w:semiHidden/>
    <w:unhideWhenUsed/>
    <w:qFormat/>
    <w:rsid w:val="00923E5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3E5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3E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3E5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3E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C8"/>
    <w:rPr>
      <w:rFonts w:ascii="Verdana" w:eastAsiaTheme="majorEastAsia" w:hAnsi="Verdana" w:cstheme="majorBidi"/>
      <w:b/>
      <w:bCs/>
      <w:color w:val="FFFFFF" w:themeColor="background1"/>
      <w:szCs w:val="18"/>
      <w:lang w:bidi="en-US"/>
    </w:rPr>
  </w:style>
  <w:style w:type="character" w:customStyle="1" w:styleId="Heading2Char">
    <w:name w:val="Heading 2 Char"/>
    <w:basedOn w:val="DefaultParagraphFont"/>
    <w:link w:val="Heading2"/>
    <w:uiPriority w:val="9"/>
    <w:rsid w:val="00923E57"/>
    <w:rPr>
      <w:rFonts w:ascii="Verdana" w:eastAsiaTheme="majorEastAsia" w:hAnsi="Verdana" w:cstheme="majorBidi"/>
      <w:b/>
      <w:bCs/>
      <w:color w:val="00B050"/>
      <w:sz w:val="18"/>
      <w:szCs w:val="18"/>
      <w:lang w:bidi="en-US"/>
    </w:rPr>
  </w:style>
  <w:style w:type="character" w:customStyle="1" w:styleId="Heading3Char">
    <w:name w:val="Heading 3 Char"/>
    <w:basedOn w:val="DefaultParagraphFont"/>
    <w:link w:val="Heading3"/>
    <w:uiPriority w:val="9"/>
    <w:rsid w:val="00923E57"/>
    <w:rPr>
      <w:rFonts w:asciiTheme="majorHAnsi" w:eastAsiaTheme="majorEastAsia" w:hAnsiTheme="majorHAnsi" w:cstheme="majorBidi"/>
      <w:b/>
      <w:bCs/>
      <w:sz w:val="18"/>
      <w:lang w:bidi="en-US"/>
    </w:rPr>
  </w:style>
  <w:style w:type="character" w:customStyle="1" w:styleId="Heading4Char">
    <w:name w:val="Heading 4 Char"/>
    <w:basedOn w:val="DefaultParagraphFont"/>
    <w:link w:val="Heading4"/>
    <w:uiPriority w:val="9"/>
    <w:rsid w:val="00923E57"/>
    <w:rPr>
      <w:rFonts w:asciiTheme="majorHAnsi" w:eastAsiaTheme="majorEastAsia" w:hAnsiTheme="majorHAnsi" w:cstheme="majorBidi"/>
      <w:b/>
      <w:bCs/>
      <w:iCs/>
      <w:sz w:val="18"/>
      <w:lang w:bidi="en-US"/>
    </w:rPr>
  </w:style>
  <w:style w:type="character" w:customStyle="1" w:styleId="Heading5Char">
    <w:name w:val="Heading 5 Char"/>
    <w:aliases w:val="D70AR5 Char,titel 5 Char"/>
    <w:basedOn w:val="DefaultParagraphFont"/>
    <w:link w:val="Heading5"/>
    <w:uiPriority w:val="9"/>
    <w:semiHidden/>
    <w:rsid w:val="00923E57"/>
    <w:rPr>
      <w:rFonts w:asciiTheme="majorHAnsi" w:eastAsiaTheme="majorEastAsia" w:hAnsiTheme="majorHAnsi" w:cstheme="majorBidi"/>
      <w:color w:val="243F60" w:themeColor="accent1" w:themeShade="7F"/>
      <w:sz w:val="18"/>
      <w:lang w:bidi="en-US"/>
    </w:rPr>
  </w:style>
  <w:style w:type="character" w:customStyle="1" w:styleId="Heading6Char">
    <w:name w:val="Heading 6 Char"/>
    <w:basedOn w:val="DefaultParagraphFont"/>
    <w:link w:val="Heading6"/>
    <w:uiPriority w:val="9"/>
    <w:semiHidden/>
    <w:rsid w:val="00923E57"/>
    <w:rPr>
      <w:rFonts w:asciiTheme="majorHAnsi" w:eastAsiaTheme="majorEastAsia" w:hAnsiTheme="majorHAnsi" w:cstheme="majorBidi"/>
      <w:i/>
      <w:iCs/>
      <w:color w:val="243F60" w:themeColor="accent1" w:themeShade="7F"/>
      <w:sz w:val="18"/>
      <w:lang w:bidi="en-US"/>
    </w:rPr>
  </w:style>
  <w:style w:type="character" w:customStyle="1" w:styleId="Heading7Char">
    <w:name w:val="Heading 7 Char"/>
    <w:basedOn w:val="DefaultParagraphFont"/>
    <w:link w:val="Heading7"/>
    <w:uiPriority w:val="9"/>
    <w:semiHidden/>
    <w:rsid w:val="00923E57"/>
    <w:rPr>
      <w:rFonts w:asciiTheme="majorHAnsi" w:eastAsiaTheme="majorEastAsia" w:hAnsiTheme="majorHAnsi" w:cstheme="majorBidi"/>
      <w:i/>
      <w:iCs/>
      <w:color w:val="404040" w:themeColor="text1" w:themeTint="BF"/>
      <w:sz w:val="18"/>
      <w:lang w:bidi="en-US"/>
    </w:rPr>
  </w:style>
  <w:style w:type="character" w:customStyle="1" w:styleId="Heading8Char">
    <w:name w:val="Heading 8 Char"/>
    <w:basedOn w:val="DefaultParagraphFont"/>
    <w:link w:val="Heading8"/>
    <w:uiPriority w:val="9"/>
    <w:semiHidden/>
    <w:rsid w:val="00923E57"/>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923E57"/>
    <w:rPr>
      <w:rFonts w:asciiTheme="majorHAnsi" w:eastAsiaTheme="majorEastAsia" w:hAnsiTheme="majorHAnsi" w:cstheme="majorBidi"/>
      <w:i/>
      <w:iCs/>
      <w:color w:val="404040" w:themeColor="text1" w:themeTint="BF"/>
      <w:sz w:val="20"/>
      <w:szCs w:val="20"/>
      <w:lang w:bidi="en-US"/>
    </w:rPr>
  </w:style>
  <w:style w:type="paragraph" w:styleId="ListParagraph">
    <w:name w:val="List Paragraph"/>
    <w:basedOn w:val="Normal"/>
    <w:uiPriority w:val="34"/>
    <w:qFormat/>
    <w:rsid w:val="00923E57"/>
    <w:pPr>
      <w:ind w:left="720"/>
      <w:contextualSpacing/>
    </w:pPr>
  </w:style>
  <w:style w:type="character" w:customStyle="1" w:styleId="hps">
    <w:name w:val="hps"/>
    <w:basedOn w:val="DefaultParagraphFont"/>
    <w:rsid w:val="00923E57"/>
  </w:style>
  <w:style w:type="character" w:styleId="CommentReference">
    <w:name w:val="annotation reference"/>
    <w:basedOn w:val="DefaultParagraphFont"/>
    <w:uiPriority w:val="99"/>
    <w:semiHidden/>
    <w:unhideWhenUsed/>
    <w:rsid w:val="00923E57"/>
    <w:rPr>
      <w:sz w:val="16"/>
      <w:szCs w:val="16"/>
    </w:rPr>
  </w:style>
  <w:style w:type="paragraph" w:styleId="CommentText">
    <w:name w:val="annotation text"/>
    <w:basedOn w:val="Normal"/>
    <w:link w:val="CommentTextChar"/>
    <w:uiPriority w:val="99"/>
    <w:unhideWhenUsed/>
    <w:rsid w:val="00923E57"/>
    <w:rPr>
      <w:szCs w:val="20"/>
    </w:rPr>
  </w:style>
  <w:style w:type="character" w:customStyle="1" w:styleId="CommentTextChar">
    <w:name w:val="Comment Text Char"/>
    <w:basedOn w:val="DefaultParagraphFont"/>
    <w:link w:val="CommentText"/>
    <w:uiPriority w:val="99"/>
    <w:rsid w:val="00923E57"/>
    <w:rPr>
      <w:rFonts w:eastAsiaTheme="minorEastAsia"/>
      <w:sz w:val="18"/>
      <w:szCs w:val="20"/>
      <w:lang w:bidi="en-US"/>
    </w:rPr>
  </w:style>
  <w:style w:type="paragraph" w:styleId="CommentSubject">
    <w:name w:val="annotation subject"/>
    <w:basedOn w:val="CommentText"/>
    <w:next w:val="CommentText"/>
    <w:link w:val="CommentSubjectChar"/>
    <w:uiPriority w:val="99"/>
    <w:semiHidden/>
    <w:unhideWhenUsed/>
    <w:rsid w:val="00923E57"/>
    <w:rPr>
      <w:b/>
      <w:bCs/>
    </w:rPr>
  </w:style>
  <w:style w:type="character" w:customStyle="1" w:styleId="CommentSubjectChar">
    <w:name w:val="Comment Subject Char"/>
    <w:basedOn w:val="CommentTextChar"/>
    <w:link w:val="CommentSubject"/>
    <w:uiPriority w:val="99"/>
    <w:semiHidden/>
    <w:rsid w:val="00923E57"/>
    <w:rPr>
      <w:rFonts w:eastAsiaTheme="minorEastAsia"/>
      <w:b/>
      <w:bCs/>
      <w:sz w:val="18"/>
      <w:szCs w:val="20"/>
      <w:lang w:bidi="en-US"/>
    </w:rPr>
  </w:style>
  <w:style w:type="paragraph" w:styleId="BalloonText">
    <w:name w:val="Balloon Text"/>
    <w:basedOn w:val="Normal"/>
    <w:link w:val="BalloonTextChar"/>
    <w:uiPriority w:val="99"/>
    <w:semiHidden/>
    <w:unhideWhenUsed/>
    <w:rsid w:val="00923E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E57"/>
    <w:rPr>
      <w:rFonts w:ascii="Tahoma" w:eastAsiaTheme="minorEastAsia" w:hAnsi="Tahoma" w:cs="Tahoma"/>
      <w:sz w:val="16"/>
      <w:szCs w:val="16"/>
      <w:lang w:bidi="en-US"/>
    </w:rPr>
  </w:style>
  <w:style w:type="character" w:customStyle="1" w:styleId="st1">
    <w:name w:val="st1"/>
    <w:basedOn w:val="DefaultParagraphFont"/>
    <w:rsid w:val="00923E57"/>
  </w:style>
  <w:style w:type="paragraph" w:styleId="Revision">
    <w:name w:val="Revision"/>
    <w:hidden/>
    <w:uiPriority w:val="99"/>
    <w:semiHidden/>
    <w:rsid w:val="00923E57"/>
    <w:pPr>
      <w:spacing w:after="0" w:line="240" w:lineRule="auto"/>
    </w:pPr>
    <w:rPr>
      <w:rFonts w:eastAsiaTheme="minorEastAsia"/>
      <w:lang w:bidi="en-US"/>
    </w:rPr>
  </w:style>
  <w:style w:type="table" w:styleId="TableGrid">
    <w:name w:val="Table Grid"/>
    <w:basedOn w:val="TableNormal"/>
    <w:uiPriority w:val="39"/>
    <w:rsid w:val="00923E57"/>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rsid w:val="00923E57"/>
    <w:pPr>
      <w:spacing w:after="140" w:line="280" w:lineRule="atLeast"/>
    </w:pPr>
    <w:rPr>
      <w:rFonts w:ascii="Verdana" w:eastAsia="Verdana" w:hAnsi="Verdana" w:cs="Verdana"/>
      <w:szCs w:val="18"/>
      <w:lang w:val="en-GB" w:eastAsia="en-GB"/>
    </w:rPr>
  </w:style>
  <w:style w:type="paragraph" w:customStyle="1" w:styleId="NormalAgency">
    <w:name w:val="Normal (Agency)"/>
    <w:rsid w:val="00923E57"/>
    <w:pPr>
      <w:spacing w:after="0" w:line="240" w:lineRule="auto"/>
    </w:pPr>
    <w:rPr>
      <w:rFonts w:ascii="Verdana" w:eastAsia="Verdana" w:hAnsi="Verdana" w:cs="Verdana"/>
      <w:sz w:val="18"/>
      <w:szCs w:val="18"/>
      <w:lang w:val="en-GB" w:eastAsia="en-GB" w:bidi="en-US"/>
    </w:rPr>
  </w:style>
  <w:style w:type="paragraph" w:styleId="Header">
    <w:name w:val="header"/>
    <w:basedOn w:val="Normal"/>
    <w:link w:val="HeaderChar"/>
    <w:uiPriority w:val="99"/>
    <w:unhideWhenUsed/>
    <w:rsid w:val="00923E57"/>
    <w:pPr>
      <w:tabs>
        <w:tab w:val="center" w:pos="4680"/>
        <w:tab w:val="right" w:pos="9360"/>
      </w:tabs>
      <w:spacing w:after="0"/>
    </w:pPr>
  </w:style>
  <w:style w:type="character" w:customStyle="1" w:styleId="HeaderChar">
    <w:name w:val="Header Char"/>
    <w:basedOn w:val="DefaultParagraphFont"/>
    <w:link w:val="Header"/>
    <w:uiPriority w:val="99"/>
    <w:rsid w:val="00923E57"/>
    <w:rPr>
      <w:rFonts w:eastAsiaTheme="minorEastAsia"/>
      <w:sz w:val="18"/>
      <w:lang w:bidi="en-US"/>
    </w:rPr>
  </w:style>
  <w:style w:type="paragraph" w:styleId="Footer">
    <w:name w:val="footer"/>
    <w:basedOn w:val="Normal"/>
    <w:link w:val="FooterChar"/>
    <w:uiPriority w:val="99"/>
    <w:unhideWhenUsed/>
    <w:rsid w:val="00923E57"/>
    <w:pPr>
      <w:tabs>
        <w:tab w:val="center" w:pos="4680"/>
        <w:tab w:val="right" w:pos="9360"/>
      </w:tabs>
      <w:spacing w:after="0"/>
    </w:pPr>
  </w:style>
  <w:style w:type="character" w:customStyle="1" w:styleId="FooterChar">
    <w:name w:val="Footer Char"/>
    <w:basedOn w:val="DefaultParagraphFont"/>
    <w:link w:val="Footer"/>
    <w:uiPriority w:val="99"/>
    <w:rsid w:val="00923E57"/>
    <w:rPr>
      <w:rFonts w:eastAsiaTheme="minorEastAsia"/>
      <w:sz w:val="18"/>
      <w:lang w:bidi="en-US"/>
    </w:rPr>
  </w:style>
  <w:style w:type="paragraph" w:styleId="NoSpacing">
    <w:name w:val="No Spacing"/>
    <w:link w:val="NoSpacingChar"/>
    <w:uiPriority w:val="1"/>
    <w:qFormat/>
    <w:rsid w:val="00923E57"/>
    <w:pPr>
      <w:spacing w:after="0" w:line="240" w:lineRule="auto"/>
    </w:pPr>
    <w:rPr>
      <w:rFonts w:eastAsiaTheme="minorEastAsia"/>
      <w:lang w:bidi="en-US"/>
    </w:rPr>
  </w:style>
  <w:style w:type="character" w:styleId="Emphasis">
    <w:name w:val="Emphasis"/>
    <w:basedOn w:val="DefaultParagraphFont"/>
    <w:uiPriority w:val="20"/>
    <w:qFormat/>
    <w:rsid w:val="00923E57"/>
    <w:rPr>
      <w:i/>
      <w:iCs/>
    </w:rPr>
  </w:style>
  <w:style w:type="paragraph" w:customStyle="1" w:styleId="Kommentar">
    <w:name w:val="Kommentar"/>
    <w:basedOn w:val="Normal"/>
    <w:qFormat/>
    <w:rsid w:val="00923E57"/>
    <w:pPr>
      <w:tabs>
        <w:tab w:val="left" w:pos="1985"/>
        <w:tab w:val="left" w:pos="3686"/>
        <w:tab w:val="left" w:pos="5387"/>
        <w:tab w:val="left" w:pos="6521"/>
      </w:tabs>
      <w:spacing w:after="0"/>
      <w:ind w:left="284"/>
    </w:pPr>
    <w:rPr>
      <w:rFonts w:ascii="Arial Narrow" w:eastAsia="Times New Roman" w:hAnsi="Arial Narrow" w:cs="Times New Roman"/>
      <w:color w:val="365F91"/>
      <w:sz w:val="22"/>
      <w:szCs w:val="20"/>
      <w:lang w:val="de-DE" w:eastAsia="de-DE"/>
    </w:rPr>
  </w:style>
  <w:style w:type="paragraph" w:customStyle="1" w:styleId="Themenpunkt2Ebene">
    <w:name w:val="Themenpunkt_2.Ebene"/>
    <w:basedOn w:val="Kommentar"/>
    <w:rsid w:val="00923E57"/>
    <w:rPr>
      <w:color w:val="auto"/>
    </w:rPr>
  </w:style>
  <w:style w:type="paragraph" w:customStyle="1" w:styleId="FormatvorlageThemenpunkt2EbeneFettOrangeZentriertLinks0cm">
    <w:name w:val="Formatvorlage Themenpunkt_2.Ebene + Fett Orange Zentriert Links:  0 cm"/>
    <w:basedOn w:val="Themenpunkt2Ebene"/>
    <w:rsid w:val="00923E57"/>
    <w:pPr>
      <w:ind w:left="0"/>
      <w:jc w:val="center"/>
    </w:pPr>
    <w:rPr>
      <w:b/>
      <w:bCs/>
      <w:color w:val="E36C0A"/>
    </w:rPr>
  </w:style>
  <w:style w:type="paragraph" w:customStyle="1" w:styleId="normal-quality">
    <w:name w:val="normal -quality"/>
    <w:basedOn w:val="Normal"/>
    <w:next w:val="NormalAgency"/>
    <w:link w:val="normal-qualityChar"/>
    <w:qFormat/>
    <w:rsid w:val="00923E57"/>
    <w:rPr>
      <w:rFonts w:ascii="Verdana" w:hAnsi="Verdana" w:cs="Segoe UI"/>
      <w:b/>
      <w:color w:val="00B050"/>
      <w:szCs w:val="18"/>
    </w:rPr>
  </w:style>
  <w:style w:type="paragraph" w:styleId="Caption">
    <w:name w:val="caption"/>
    <w:basedOn w:val="Normal"/>
    <w:next w:val="Normal"/>
    <w:uiPriority w:val="35"/>
    <w:semiHidden/>
    <w:unhideWhenUsed/>
    <w:qFormat/>
    <w:rsid w:val="00923E57"/>
    <w:rPr>
      <w:b/>
      <w:bCs/>
      <w:color w:val="4F81BD" w:themeColor="accent1"/>
      <w:szCs w:val="18"/>
    </w:rPr>
  </w:style>
  <w:style w:type="character" w:customStyle="1" w:styleId="normal-qualityChar">
    <w:name w:val="normal -quality Char"/>
    <w:basedOn w:val="Heading2Char"/>
    <w:link w:val="normal-quality"/>
    <w:rsid w:val="00923E57"/>
    <w:rPr>
      <w:rFonts w:ascii="Verdana" w:eastAsiaTheme="minorEastAsia" w:hAnsi="Verdana" w:cs="Segoe UI"/>
      <w:b/>
      <w:bCs w:val="0"/>
      <w:color w:val="00B050"/>
      <w:sz w:val="18"/>
      <w:szCs w:val="18"/>
      <w:lang w:bidi="en-US"/>
    </w:rPr>
  </w:style>
  <w:style w:type="paragraph" w:styleId="Title">
    <w:name w:val="Title"/>
    <w:basedOn w:val="Normal"/>
    <w:next w:val="Normal"/>
    <w:link w:val="TitleChar"/>
    <w:uiPriority w:val="10"/>
    <w:qFormat/>
    <w:rsid w:val="00923E5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4"/>
      <w:szCs w:val="52"/>
    </w:rPr>
  </w:style>
  <w:style w:type="character" w:customStyle="1" w:styleId="TitleChar">
    <w:name w:val="Title Char"/>
    <w:basedOn w:val="DefaultParagraphFont"/>
    <w:link w:val="Title"/>
    <w:uiPriority w:val="10"/>
    <w:rsid w:val="00923E57"/>
    <w:rPr>
      <w:rFonts w:asciiTheme="majorHAnsi" w:eastAsiaTheme="majorEastAsia" w:hAnsiTheme="majorHAnsi" w:cstheme="majorBidi"/>
      <w:color w:val="17365D" w:themeColor="text2" w:themeShade="BF"/>
      <w:spacing w:val="5"/>
      <w:kern w:val="28"/>
      <w:sz w:val="24"/>
      <w:szCs w:val="52"/>
      <w:lang w:bidi="en-US"/>
    </w:rPr>
  </w:style>
  <w:style w:type="paragraph" w:styleId="Subtitle">
    <w:name w:val="Subtitle"/>
    <w:basedOn w:val="Normal"/>
    <w:next w:val="Normal"/>
    <w:link w:val="SubtitleChar"/>
    <w:uiPriority w:val="11"/>
    <w:qFormat/>
    <w:rsid w:val="00923E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3E57"/>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923E57"/>
    <w:rPr>
      <w:b/>
      <w:bCs/>
    </w:rPr>
  </w:style>
  <w:style w:type="character" w:customStyle="1" w:styleId="NoSpacingChar">
    <w:name w:val="No Spacing Char"/>
    <w:basedOn w:val="DefaultParagraphFont"/>
    <w:link w:val="NoSpacing"/>
    <w:uiPriority w:val="1"/>
    <w:rsid w:val="00923E57"/>
    <w:rPr>
      <w:rFonts w:eastAsiaTheme="minorEastAsia"/>
      <w:lang w:bidi="en-US"/>
    </w:rPr>
  </w:style>
  <w:style w:type="paragraph" w:styleId="Quote">
    <w:name w:val="Quote"/>
    <w:basedOn w:val="Normal"/>
    <w:next w:val="Normal"/>
    <w:link w:val="QuoteChar"/>
    <w:uiPriority w:val="29"/>
    <w:qFormat/>
    <w:rsid w:val="00923E57"/>
    <w:rPr>
      <w:i/>
      <w:iCs/>
      <w:color w:val="000000" w:themeColor="text1"/>
    </w:rPr>
  </w:style>
  <w:style w:type="character" w:customStyle="1" w:styleId="QuoteChar">
    <w:name w:val="Quote Char"/>
    <w:basedOn w:val="DefaultParagraphFont"/>
    <w:link w:val="Quote"/>
    <w:uiPriority w:val="29"/>
    <w:rsid w:val="00923E57"/>
    <w:rPr>
      <w:rFonts w:eastAsiaTheme="minorEastAsia"/>
      <w:i/>
      <w:iCs/>
      <w:color w:val="000000" w:themeColor="text1"/>
      <w:sz w:val="18"/>
      <w:lang w:bidi="en-US"/>
    </w:rPr>
  </w:style>
  <w:style w:type="paragraph" w:styleId="IntenseQuote">
    <w:name w:val="Intense Quote"/>
    <w:basedOn w:val="Normal"/>
    <w:next w:val="Normal"/>
    <w:link w:val="IntenseQuoteChar"/>
    <w:uiPriority w:val="30"/>
    <w:qFormat/>
    <w:rsid w:val="00923E5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3E57"/>
    <w:rPr>
      <w:rFonts w:eastAsiaTheme="minorEastAsia"/>
      <w:b/>
      <w:bCs/>
      <w:i/>
      <w:iCs/>
      <w:color w:val="4F81BD" w:themeColor="accent1"/>
      <w:sz w:val="18"/>
      <w:lang w:bidi="en-US"/>
    </w:rPr>
  </w:style>
  <w:style w:type="character" w:styleId="SubtleEmphasis">
    <w:name w:val="Subtle Emphasis"/>
    <w:basedOn w:val="DefaultParagraphFont"/>
    <w:uiPriority w:val="19"/>
    <w:qFormat/>
    <w:rsid w:val="00923E57"/>
    <w:rPr>
      <w:i/>
      <w:iCs/>
      <w:color w:val="808080" w:themeColor="text1" w:themeTint="7F"/>
    </w:rPr>
  </w:style>
  <w:style w:type="character" w:styleId="IntenseEmphasis">
    <w:name w:val="Intense Emphasis"/>
    <w:basedOn w:val="DefaultParagraphFont"/>
    <w:uiPriority w:val="21"/>
    <w:qFormat/>
    <w:rsid w:val="00923E57"/>
    <w:rPr>
      <w:b/>
      <w:bCs/>
      <w:i/>
      <w:iCs/>
      <w:color w:val="4F81BD" w:themeColor="accent1"/>
    </w:rPr>
  </w:style>
  <w:style w:type="character" w:styleId="SubtleReference">
    <w:name w:val="Subtle Reference"/>
    <w:basedOn w:val="DefaultParagraphFont"/>
    <w:uiPriority w:val="31"/>
    <w:qFormat/>
    <w:rsid w:val="00923E57"/>
    <w:rPr>
      <w:smallCaps/>
      <w:color w:val="C0504D" w:themeColor="accent2"/>
      <w:u w:val="single"/>
    </w:rPr>
  </w:style>
  <w:style w:type="character" w:styleId="IntenseReference">
    <w:name w:val="Intense Reference"/>
    <w:basedOn w:val="DefaultParagraphFont"/>
    <w:uiPriority w:val="32"/>
    <w:qFormat/>
    <w:rsid w:val="00923E57"/>
    <w:rPr>
      <w:b/>
      <w:bCs/>
      <w:smallCaps/>
      <w:color w:val="C0504D" w:themeColor="accent2"/>
      <w:spacing w:val="5"/>
      <w:u w:val="single"/>
    </w:rPr>
  </w:style>
  <w:style w:type="character" w:styleId="BookTitle">
    <w:name w:val="Book Title"/>
    <w:basedOn w:val="DefaultParagraphFont"/>
    <w:uiPriority w:val="33"/>
    <w:qFormat/>
    <w:rsid w:val="00923E57"/>
    <w:rPr>
      <w:b/>
      <w:bCs/>
      <w:smallCaps/>
      <w:spacing w:val="5"/>
    </w:rPr>
  </w:style>
  <w:style w:type="paragraph" w:styleId="TOCHeading">
    <w:name w:val="TOC Heading"/>
    <w:basedOn w:val="Heading1"/>
    <w:next w:val="Normal"/>
    <w:uiPriority w:val="39"/>
    <w:semiHidden/>
    <w:unhideWhenUsed/>
    <w:qFormat/>
    <w:rsid w:val="00923E57"/>
    <w:pPr>
      <w:outlineLvl w:val="9"/>
    </w:pPr>
  </w:style>
  <w:style w:type="paragraph" w:styleId="TOC1">
    <w:name w:val="toc 1"/>
    <w:basedOn w:val="Normal"/>
    <w:next w:val="Normal"/>
    <w:autoRedefine/>
    <w:uiPriority w:val="39"/>
    <w:unhideWhenUsed/>
    <w:rsid w:val="00923E57"/>
    <w:pPr>
      <w:tabs>
        <w:tab w:val="left" w:pos="440"/>
        <w:tab w:val="right" w:leader="dot" w:pos="9016"/>
      </w:tabs>
      <w:spacing w:after="100"/>
    </w:pPr>
    <w:rPr>
      <w:rFonts w:cs="Segoe UI"/>
      <w:b/>
      <w:szCs w:val="18"/>
    </w:rPr>
  </w:style>
  <w:style w:type="paragraph" w:styleId="TOC2">
    <w:name w:val="toc 2"/>
    <w:basedOn w:val="Normal"/>
    <w:next w:val="Normal"/>
    <w:autoRedefine/>
    <w:uiPriority w:val="39"/>
    <w:unhideWhenUsed/>
    <w:rsid w:val="00923E57"/>
    <w:pPr>
      <w:spacing w:after="100"/>
      <w:ind w:left="180"/>
    </w:pPr>
  </w:style>
  <w:style w:type="character" w:styleId="Hyperlink">
    <w:name w:val="Hyperlink"/>
    <w:basedOn w:val="DefaultParagraphFont"/>
    <w:uiPriority w:val="99"/>
    <w:unhideWhenUsed/>
    <w:rsid w:val="00923E57"/>
    <w:rPr>
      <w:color w:val="0000FF" w:themeColor="hyperlink"/>
      <w:u w:val="single"/>
    </w:rPr>
  </w:style>
  <w:style w:type="numbering" w:customStyle="1" w:styleId="HPRANumberedList">
    <w:name w:val="HPRA_Numbered List"/>
    <w:uiPriority w:val="99"/>
    <w:rsid w:val="00923E57"/>
    <w:pPr>
      <w:numPr>
        <w:numId w:val="4"/>
      </w:numPr>
    </w:pPr>
  </w:style>
  <w:style w:type="paragraph" w:customStyle="1" w:styleId="HPRAHeadingL1">
    <w:name w:val="HPRA_Heading_L1"/>
    <w:basedOn w:val="ListParagraph"/>
    <w:qFormat/>
    <w:rsid w:val="00923E57"/>
    <w:pPr>
      <w:numPr>
        <w:numId w:val="5"/>
      </w:numPr>
      <w:spacing w:after="0"/>
    </w:pPr>
    <w:rPr>
      <w:rFonts w:ascii="Segoe UI" w:eastAsiaTheme="minorHAnsi" w:hAnsi="Segoe UI" w:cs="Segoe UI"/>
      <w:b/>
      <w:bCs/>
      <w:caps/>
      <w:color w:val="9BBB59" w:themeColor="accent3"/>
      <w:sz w:val="20"/>
      <w:szCs w:val="24"/>
      <w:lang w:val="en-IE" w:bidi="ar-SA"/>
    </w:rPr>
  </w:style>
  <w:style w:type="paragraph" w:customStyle="1" w:styleId="HPRAHeadingL2">
    <w:name w:val="HPRA_Heading_L2"/>
    <w:basedOn w:val="ListParagraph"/>
    <w:qFormat/>
    <w:rsid w:val="00923E57"/>
    <w:pPr>
      <w:numPr>
        <w:ilvl w:val="1"/>
        <w:numId w:val="5"/>
      </w:numPr>
      <w:spacing w:after="0"/>
    </w:pPr>
    <w:rPr>
      <w:rFonts w:ascii="Segoe UI" w:eastAsiaTheme="minorHAnsi" w:hAnsi="Segoe UI" w:cs="Segoe UI"/>
      <w:b/>
      <w:bCs/>
      <w:color w:val="9BBB59" w:themeColor="accent3"/>
      <w:sz w:val="20"/>
      <w:szCs w:val="20"/>
      <w:lang w:val="en-IE" w:bidi="ar-SA"/>
    </w:rPr>
  </w:style>
  <w:style w:type="paragraph" w:customStyle="1" w:styleId="HPRAHeadingL3">
    <w:name w:val="HPRA_Heading_L3"/>
    <w:basedOn w:val="ListParagraph"/>
    <w:qFormat/>
    <w:rsid w:val="00923E57"/>
    <w:pPr>
      <w:numPr>
        <w:ilvl w:val="2"/>
        <w:numId w:val="5"/>
      </w:numPr>
      <w:spacing w:after="0"/>
    </w:pPr>
    <w:rPr>
      <w:rFonts w:ascii="Segoe UI" w:eastAsiaTheme="minorHAnsi" w:hAnsi="Segoe UI" w:cs="Segoe UI"/>
      <w:color w:val="9BBB59" w:themeColor="accent3"/>
      <w:sz w:val="20"/>
      <w:szCs w:val="20"/>
      <w:lang w:val="en-IE" w:bidi="ar-SA"/>
    </w:rPr>
  </w:style>
  <w:style w:type="paragraph" w:customStyle="1" w:styleId="HPRABodyTextL4">
    <w:name w:val="HPRA_BodyText_L4"/>
    <w:basedOn w:val="ListParagraph"/>
    <w:rsid w:val="00923E57"/>
    <w:pPr>
      <w:numPr>
        <w:ilvl w:val="3"/>
        <w:numId w:val="5"/>
      </w:numPr>
      <w:spacing w:after="0"/>
    </w:pPr>
    <w:rPr>
      <w:rFonts w:ascii="Segoe UI" w:eastAsiaTheme="minorHAnsi" w:hAnsi="Segoe UI" w:cs="Segoe UI"/>
      <w:sz w:val="20"/>
      <w:szCs w:val="20"/>
      <w:lang w:val="en-IE" w:bidi="ar-SA"/>
    </w:rPr>
  </w:style>
  <w:style w:type="paragraph" w:customStyle="1" w:styleId="Default">
    <w:name w:val="Default"/>
    <w:rsid w:val="00923E57"/>
    <w:pPr>
      <w:autoSpaceDE w:val="0"/>
      <w:autoSpaceDN w:val="0"/>
      <w:adjustRightInd w:val="0"/>
      <w:spacing w:after="0" w:line="240" w:lineRule="auto"/>
    </w:pPr>
    <w:rPr>
      <w:rFonts w:ascii="Calibri" w:eastAsiaTheme="minorEastAsia" w:hAnsi="Calibri" w:cs="Calibri"/>
      <w:color w:val="000000"/>
      <w:sz w:val="24"/>
      <w:szCs w:val="24"/>
    </w:rPr>
  </w:style>
  <w:style w:type="paragraph" w:styleId="FootnoteText">
    <w:name w:val="footnote text"/>
    <w:basedOn w:val="Normal"/>
    <w:link w:val="FootnoteTextChar"/>
    <w:uiPriority w:val="99"/>
    <w:semiHidden/>
    <w:unhideWhenUsed/>
    <w:rsid w:val="00923E57"/>
    <w:pPr>
      <w:spacing w:after="0"/>
    </w:pPr>
    <w:rPr>
      <w:sz w:val="20"/>
      <w:szCs w:val="20"/>
    </w:rPr>
  </w:style>
  <w:style w:type="character" w:customStyle="1" w:styleId="FootnoteTextChar">
    <w:name w:val="Footnote Text Char"/>
    <w:basedOn w:val="DefaultParagraphFont"/>
    <w:link w:val="FootnoteText"/>
    <w:uiPriority w:val="99"/>
    <w:semiHidden/>
    <w:rsid w:val="00923E57"/>
    <w:rPr>
      <w:rFonts w:eastAsiaTheme="minorEastAsia"/>
      <w:sz w:val="20"/>
      <w:szCs w:val="20"/>
      <w:lang w:bidi="en-US"/>
    </w:rPr>
  </w:style>
  <w:style w:type="character" w:styleId="FootnoteReference">
    <w:name w:val="footnote reference"/>
    <w:basedOn w:val="DefaultParagraphFont"/>
    <w:uiPriority w:val="99"/>
    <w:semiHidden/>
    <w:unhideWhenUsed/>
    <w:rsid w:val="00923E57"/>
    <w:rPr>
      <w:vertAlign w:val="superscript"/>
    </w:rPr>
  </w:style>
  <w:style w:type="character" w:styleId="FollowedHyperlink">
    <w:name w:val="FollowedHyperlink"/>
    <w:basedOn w:val="DefaultParagraphFont"/>
    <w:uiPriority w:val="99"/>
    <w:semiHidden/>
    <w:unhideWhenUsed/>
    <w:rsid w:val="00923E57"/>
    <w:rPr>
      <w:color w:val="800080" w:themeColor="followedHyperlink"/>
      <w:u w:val="single"/>
    </w:rPr>
  </w:style>
  <w:style w:type="paragraph" w:styleId="NormalWeb">
    <w:name w:val="Normal (Web)"/>
    <w:basedOn w:val="Normal"/>
    <w:uiPriority w:val="99"/>
    <w:semiHidden/>
    <w:unhideWhenUsed/>
    <w:rsid w:val="00923E57"/>
    <w:pPr>
      <w:spacing w:before="100" w:beforeAutospacing="1" w:after="100" w:afterAutospacing="1"/>
    </w:pPr>
    <w:rPr>
      <w:rFonts w:ascii="Times New Roman" w:eastAsia="Times New Roman" w:hAnsi="Times New Roman" w:cs="Times New Roman"/>
      <w:sz w:val="24"/>
      <w:szCs w:val="24"/>
      <w:lang w:bidi="ar-SA"/>
    </w:rPr>
  </w:style>
  <w:style w:type="paragraph" w:customStyle="1" w:styleId="Body">
    <w:name w:val="Body"/>
    <w:rsid w:val="002C15FB"/>
    <w:pPr>
      <w:pBdr>
        <w:top w:val="nil"/>
        <w:left w:val="nil"/>
        <w:bottom w:val="nil"/>
        <w:right w:val="nil"/>
        <w:between w:val="nil"/>
        <w:bar w:val="nil"/>
      </w:pBdr>
      <w:spacing w:line="240" w:lineRule="auto"/>
    </w:pPr>
    <w:rPr>
      <w:rFonts w:ascii="Verdana" w:eastAsia="Verdana" w:hAnsi="Verdana" w:cs="Verdana"/>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3DEF84B-F900-4826-960C-0D29849F4F2F}"/>
      </w:docPartPr>
      <w:docPartBody>
        <w:p w:rsidR="009F4B01" w:rsidRDefault="009F4B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F4B01"/>
    <w:rsid w:val="000956E4"/>
    <w:rsid w:val="000F0182"/>
    <w:rsid w:val="00370D7E"/>
    <w:rsid w:val="003C3B3B"/>
    <w:rsid w:val="00422FB9"/>
    <w:rsid w:val="004378D4"/>
    <w:rsid w:val="004B7A3E"/>
    <w:rsid w:val="005651CA"/>
    <w:rsid w:val="005712C8"/>
    <w:rsid w:val="0067451F"/>
    <w:rsid w:val="008F1846"/>
    <w:rsid w:val="00920361"/>
    <w:rsid w:val="00926EFB"/>
    <w:rsid w:val="009E4152"/>
    <w:rsid w:val="009F4B01"/>
    <w:rsid w:val="00A40C34"/>
    <w:rsid w:val="00B10804"/>
    <w:rsid w:val="00B24101"/>
    <w:rsid w:val="00BD5FCD"/>
    <w:rsid w:val="00C8406A"/>
    <w:rsid w:val="00C923E7"/>
    <w:rsid w:val="00CF6E77"/>
    <w:rsid w:val="00D20DB2"/>
    <w:rsid w:val="00D42752"/>
    <w:rsid w:val="00E4297E"/>
    <w:rsid w:val="00EF56F8"/>
    <w:rsid w:val="00EF7F39"/>
    <w:rsid w:val="00F26EF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84aa7e8-f5d4-45a6-bf2a-c2184f48f90b" xsi:nil="true"/>
    <lcf76f155ced4ddcb4097134ff3c332f xmlns="763feb69-7e22-45c9-b74a-fb04ae6bd8b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6BA55A10606C4ABF5524D57C52BC3A" ma:contentTypeVersion="13" ma:contentTypeDescription="Create a new document." ma:contentTypeScope="" ma:versionID="33a8af339aac2860f2735e36305d8f69">
  <xsd:schema xmlns:xsd="http://www.w3.org/2001/XMLSchema" xmlns:xs="http://www.w3.org/2001/XMLSchema" xmlns:p="http://schemas.microsoft.com/office/2006/metadata/properties" xmlns:ns2="763feb69-7e22-45c9-b74a-fb04ae6bd8b9" xmlns:ns3="384aa7e8-f5d4-45a6-bf2a-c2184f48f90b" targetNamespace="http://schemas.microsoft.com/office/2006/metadata/properties" ma:root="true" ma:fieldsID="e30ec98e46775eec18120a611e647cb0" ns2:_="" ns3:_="">
    <xsd:import namespace="763feb69-7e22-45c9-b74a-fb04ae6bd8b9"/>
    <xsd:import namespace="384aa7e8-f5d4-45a6-bf2a-c2184f48f9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feb69-7e22-45c9-b74a-fb04ae6bd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4aa7e8-f5d4-45a6-bf2a-c2184f48f9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058869-c8aa-4bb0-b63e-0322c84ce998}" ma:internalName="TaxCatchAll" ma:showField="CatchAllData" ma:web="384aa7e8-f5d4-45a6-bf2a-c2184f48f9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7E89A-DB87-4DFD-89C4-CDA064F63B90}">
  <ds:schemaRefs>
    <ds:schemaRef ds:uri="http://schemas.openxmlformats.org/officeDocument/2006/bibliography"/>
  </ds:schemaRefs>
</ds:datastoreItem>
</file>

<file path=customXml/itemProps2.xml><?xml version="1.0" encoding="utf-8"?>
<ds:datastoreItem xmlns:ds="http://schemas.openxmlformats.org/officeDocument/2006/customXml" ds:itemID="{B3F8C686-B66B-45B9-A5FB-61D081396A96}">
  <ds:schemaRefs>
    <ds:schemaRef ds:uri="http://schemas.microsoft.com/office/2006/metadata/properties"/>
    <ds:schemaRef ds:uri="http://schemas.microsoft.com/office/infopath/2007/PartnerControls"/>
    <ds:schemaRef ds:uri="384aa7e8-f5d4-45a6-bf2a-c2184f48f90b"/>
    <ds:schemaRef ds:uri="763feb69-7e22-45c9-b74a-fb04ae6bd8b9"/>
  </ds:schemaRefs>
</ds:datastoreItem>
</file>

<file path=customXml/itemProps3.xml><?xml version="1.0" encoding="utf-8"?>
<ds:datastoreItem xmlns:ds="http://schemas.openxmlformats.org/officeDocument/2006/customXml" ds:itemID="{CD052176-BC5F-43B9-B260-E17B06E5BF49}"/>
</file>

<file path=customXml/itemProps4.xml><?xml version="1.0" encoding="utf-8"?>
<ds:datastoreItem xmlns:ds="http://schemas.openxmlformats.org/officeDocument/2006/customXml" ds:itemID="{32CAE9C1-09B0-4C1B-B6BF-71C07E2EF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2960</Words>
  <Characters>16873</Characters>
  <Application>Microsoft Office Word</Application>
  <DocSecurity>0</DocSecurity>
  <Lines>140</Lines>
  <Paragraphs>39</Paragraphs>
  <ScaleCrop>false</ScaleCrop>
  <Company>Paul Ehrlich Institut</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MAIGA, Diadié</dc:creator>
  <cp:keywords>, docId:BC8AC230341CA6F2E11A3607459AABBE</cp:keywords>
  <cp:lastModifiedBy>ADECHINA ADEHAN, Rhanda</cp:lastModifiedBy>
  <cp:revision>24</cp:revision>
  <cp:lastPrinted>2019-05-10T01:04:00Z</cp:lastPrinted>
  <dcterms:created xsi:type="dcterms:W3CDTF">2019-09-13T05:02:00Z</dcterms:created>
  <dcterms:modified xsi:type="dcterms:W3CDTF">2025-06-09T15:55:00Z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0x010100C66BA55A10606C4ABF5524D57C52BC3A</vt:lpwstr>
  </property>
  <property fmtid="{D5CDD505-2E9C-101B-9397-08002B2CF9AE}" pid="3" name="MediaServiceImageTags">
    <vt:lpwstr/>
  </property>
</Properties>
</file>