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4EC" w:rsidRDefault="00CD44EC">
      <w:pPr>
        <w:spacing w:after="252"/>
        <w:ind w:left="727" w:hanging="10"/>
        <w:jc w:val="center"/>
        <w:rPr>
          <w:rFonts w:ascii="Times New Roman" w:eastAsia="Times New Roman" w:hAnsi="Times New Roman" w:cs="Times New Roman"/>
          <w:b/>
          <w:sz w:val="24"/>
        </w:rPr>
      </w:pPr>
      <w:bookmarkStart w:id="0" w:name="_GoBack"/>
      <w:bookmarkEnd w:id="0"/>
    </w:p>
    <w:p w:rsidR="00CD44EC" w:rsidRDefault="00CD44EC">
      <w:pPr>
        <w:spacing w:after="252"/>
        <w:ind w:left="727" w:hanging="10"/>
        <w:jc w:val="center"/>
        <w:rPr>
          <w:rFonts w:ascii="Times New Roman" w:eastAsia="Times New Roman" w:hAnsi="Times New Roman" w:cs="Times New Roman"/>
          <w:b/>
          <w:sz w:val="24"/>
        </w:rPr>
      </w:pPr>
    </w:p>
    <w:p w:rsidR="00CD44EC" w:rsidRDefault="00CD44EC">
      <w:pPr>
        <w:spacing w:after="252"/>
        <w:ind w:left="727" w:hanging="10"/>
        <w:jc w:val="center"/>
        <w:rPr>
          <w:rFonts w:ascii="Times New Roman" w:eastAsia="Times New Roman" w:hAnsi="Times New Roman" w:cs="Times New Roman"/>
          <w:b/>
          <w:sz w:val="24"/>
        </w:rPr>
      </w:pPr>
    </w:p>
    <w:p w:rsidR="00CD44EC" w:rsidRPr="00F67B76" w:rsidRDefault="00CD44EC" w:rsidP="00CD44EC"/>
    <w:p w:rsidR="00CD44EC" w:rsidRPr="00F67B76" w:rsidRDefault="00CD44EC" w:rsidP="00CD44EC"/>
    <w:p w:rsidR="00CD44EC" w:rsidRPr="00F67B76" w:rsidRDefault="00CD44EC" w:rsidP="00CD44EC"/>
    <w:p w:rsidR="00CD44EC" w:rsidRDefault="00CD44EC" w:rsidP="00CD44EC">
      <w:pPr>
        <w:jc w:val="center"/>
        <w:rPr>
          <w:rFonts w:ascii="Verdana" w:eastAsia="Arial" w:hAnsi="Verdana"/>
          <w:b/>
          <w:bCs/>
          <w:szCs w:val="24"/>
          <w:lang w:val="en-GB"/>
        </w:rPr>
      </w:pPr>
      <w:r w:rsidRPr="00675808">
        <w:rPr>
          <w:rFonts w:ascii="Verdana" w:eastAsia="Arial" w:hAnsi="Verdana"/>
          <w:b/>
          <w:bCs/>
          <w:szCs w:val="24"/>
          <w:lang w:val="en-GB"/>
        </w:rPr>
        <w:t>African Vaccine Regulatory Forum (AVAREF)</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74C97"/>
        <w:tblLook w:val="04A0" w:firstRow="1" w:lastRow="0" w:firstColumn="1" w:lastColumn="0" w:noHBand="0" w:noVBand="1"/>
      </w:tblPr>
      <w:tblGrid>
        <w:gridCol w:w="9018"/>
      </w:tblGrid>
      <w:tr w:rsidR="00CD44EC" w:rsidTr="00251260">
        <w:trPr>
          <w:cantSplit/>
          <w:trHeight w:val="158"/>
        </w:trPr>
        <w:tc>
          <w:tcPr>
            <w:tcW w:w="9018" w:type="dxa"/>
            <w:shd w:val="clear" w:color="auto" w:fill="074C97"/>
          </w:tcPr>
          <w:p w:rsidR="00CD44EC" w:rsidRDefault="00CD44EC" w:rsidP="00251260">
            <w:pPr>
              <w:jc w:val="center"/>
              <w:rPr>
                <w:rFonts w:ascii="Verdana" w:eastAsia="Arial" w:hAnsi="Verdana"/>
                <w:b/>
                <w:bCs/>
                <w:szCs w:val="24"/>
                <w:lang w:val="en-GB"/>
              </w:rPr>
            </w:pPr>
          </w:p>
          <w:p w:rsidR="00CD44EC" w:rsidRDefault="00CD44EC" w:rsidP="00251260">
            <w:pPr>
              <w:jc w:val="center"/>
              <w:rPr>
                <w:rFonts w:ascii="Verdana" w:hAnsi="Verdana"/>
                <w:b/>
                <w:color w:val="FFFFFF" w:themeColor="background1"/>
                <w:lang w:val="en-GB"/>
              </w:rPr>
            </w:pPr>
            <w:r w:rsidRPr="00CD44EC">
              <w:rPr>
                <w:rFonts w:ascii="Verdana" w:hAnsi="Verdana"/>
                <w:b/>
                <w:color w:val="FFFFFF" w:themeColor="background1"/>
                <w:lang w:val="en-GB"/>
              </w:rPr>
              <w:t xml:space="preserve">CHECKLIST </w:t>
            </w:r>
            <w:r w:rsidRPr="00477570">
              <w:rPr>
                <w:rFonts w:ascii="Verdana" w:hAnsi="Verdana"/>
                <w:b/>
                <w:color w:val="FFFFFF" w:themeColor="background1"/>
                <w:lang w:val="en-GB"/>
              </w:rPr>
              <w:t xml:space="preserve">FOR THE INSPECTION OF CLINICAL TRIALS </w:t>
            </w:r>
          </w:p>
          <w:p w:rsidR="00CD44EC" w:rsidRDefault="00CD44EC" w:rsidP="00251260">
            <w:pPr>
              <w:jc w:val="center"/>
              <w:rPr>
                <w:rFonts w:ascii="Verdana" w:eastAsia="Arial" w:hAnsi="Verdana"/>
                <w:b/>
                <w:bCs/>
                <w:szCs w:val="24"/>
                <w:lang w:val="en-GB"/>
              </w:rPr>
            </w:pPr>
          </w:p>
        </w:tc>
      </w:tr>
    </w:tbl>
    <w:p w:rsidR="00CD44EC" w:rsidRDefault="00CD44EC" w:rsidP="00CD44EC">
      <w:pPr>
        <w:jc w:val="center"/>
        <w:rPr>
          <w:rFonts w:ascii="Verdana" w:eastAsia="Arial" w:hAnsi="Verdana"/>
          <w:b/>
          <w:bCs/>
          <w:szCs w:val="24"/>
          <w:lang w:val="en-GB"/>
        </w:rPr>
      </w:pPr>
    </w:p>
    <w:p w:rsidR="00CD44EC" w:rsidRDefault="00CD44EC" w:rsidP="00CD44EC">
      <w:pPr>
        <w:tabs>
          <w:tab w:val="center" w:pos="1304"/>
        </w:tabs>
        <w:spacing w:after="24"/>
        <w:ind w:left="-15"/>
        <w:rPr>
          <w:b/>
          <w:i/>
        </w:rPr>
      </w:pPr>
    </w:p>
    <w:p w:rsidR="00CD44EC" w:rsidRDefault="00CD44EC" w:rsidP="00CD44EC">
      <w:pPr>
        <w:tabs>
          <w:tab w:val="center" w:pos="1304"/>
        </w:tabs>
        <w:spacing w:after="24"/>
        <w:ind w:left="-15"/>
        <w:rPr>
          <w:b/>
          <w:i/>
        </w:rPr>
      </w:pPr>
    </w:p>
    <w:p w:rsidR="00CD44EC" w:rsidRDefault="00CD44EC">
      <w:pPr>
        <w:spacing w:after="252"/>
        <w:ind w:left="727" w:hanging="10"/>
        <w:jc w:val="center"/>
        <w:rPr>
          <w:rFonts w:ascii="Times New Roman" w:eastAsia="Times New Roman" w:hAnsi="Times New Roman" w:cs="Times New Roman"/>
          <w:b/>
          <w:sz w:val="24"/>
        </w:rPr>
      </w:pPr>
    </w:p>
    <w:p w:rsidR="00CD44EC" w:rsidRDefault="00CD44EC">
      <w:pPr>
        <w:spacing w:after="252"/>
        <w:ind w:left="727" w:hanging="10"/>
        <w:jc w:val="center"/>
        <w:rPr>
          <w:rFonts w:ascii="Times New Roman" w:eastAsia="Times New Roman" w:hAnsi="Times New Roman" w:cs="Times New Roman"/>
          <w:b/>
          <w:sz w:val="24"/>
        </w:rPr>
      </w:pPr>
    </w:p>
    <w:p w:rsidR="00E81271" w:rsidRDefault="00E81271">
      <w:pPr>
        <w:spacing w:after="849"/>
        <w:ind w:left="727" w:hanging="10"/>
        <w:jc w:val="center"/>
      </w:pPr>
    </w:p>
    <w:p w:rsidR="006F28B4" w:rsidRDefault="006F28B4">
      <w:pPr>
        <w:spacing w:after="4" w:line="249" w:lineRule="auto"/>
        <w:ind w:left="715" w:hanging="10"/>
        <w:jc w:val="both"/>
        <w:rPr>
          <w:rFonts w:ascii="Times New Roman" w:eastAsia="Times New Roman" w:hAnsi="Times New Roman" w:cs="Times New Roman"/>
          <w:sz w:val="18"/>
        </w:rPr>
      </w:pPr>
    </w:p>
    <w:p w:rsidR="006F28B4" w:rsidRDefault="006F28B4">
      <w:pPr>
        <w:spacing w:after="4" w:line="249" w:lineRule="auto"/>
        <w:ind w:left="715" w:hanging="10"/>
        <w:jc w:val="both"/>
        <w:rPr>
          <w:rFonts w:ascii="Times New Roman" w:eastAsia="Times New Roman" w:hAnsi="Times New Roman" w:cs="Times New Roman"/>
          <w:sz w:val="18"/>
        </w:rPr>
      </w:pPr>
    </w:p>
    <w:p w:rsidR="00E81271" w:rsidRDefault="007E7E60">
      <w:pPr>
        <w:spacing w:after="0"/>
        <w:ind w:left="720"/>
      </w:pPr>
      <w:r>
        <w:rPr>
          <w:rFonts w:ascii="Times New Roman" w:eastAsia="Times New Roman" w:hAnsi="Times New Roman" w:cs="Times New Roman"/>
          <w:sz w:val="24"/>
        </w:rPr>
        <w:t xml:space="preserve"> </w:t>
      </w:r>
    </w:p>
    <w:p w:rsidR="00E81271" w:rsidRDefault="007E7E60">
      <w:r>
        <w:br w:type="page"/>
      </w:r>
    </w:p>
    <w:p w:rsidR="00CD44EC" w:rsidRDefault="00CD44EC"/>
    <w:p w:rsidR="00CD44EC" w:rsidRDefault="00CD44EC"/>
    <w:tbl>
      <w:tblPr>
        <w:tblStyle w:val="TableGrid0"/>
        <w:tblW w:w="9242" w:type="dxa"/>
        <w:tblLook w:val="04A0" w:firstRow="1" w:lastRow="0" w:firstColumn="1" w:lastColumn="0" w:noHBand="0" w:noVBand="1"/>
      </w:tblPr>
      <w:tblGrid>
        <w:gridCol w:w="2285"/>
        <w:gridCol w:w="3032"/>
        <w:gridCol w:w="3925"/>
      </w:tblGrid>
      <w:tr w:rsidR="00CD44EC" w:rsidRPr="006A7E9A" w:rsidTr="00251260">
        <w:tc>
          <w:tcPr>
            <w:tcW w:w="2285" w:type="dxa"/>
          </w:tcPr>
          <w:p w:rsidR="00CD44EC" w:rsidRPr="006A7E9A" w:rsidRDefault="00CD44EC" w:rsidP="00251260">
            <w:pPr>
              <w:rPr>
                <w:rFonts w:ascii="Verdana" w:hAnsi="Verdana"/>
                <w:b/>
                <w:lang w:val="en-GB"/>
              </w:rPr>
            </w:pPr>
            <w:r>
              <w:rPr>
                <w:rFonts w:ascii="Verdana" w:hAnsi="Verdana"/>
                <w:b/>
                <w:lang w:val="en-GB"/>
              </w:rPr>
              <w:t>Version</w:t>
            </w:r>
          </w:p>
        </w:tc>
        <w:tc>
          <w:tcPr>
            <w:tcW w:w="3032" w:type="dxa"/>
          </w:tcPr>
          <w:p w:rsidR="00CD44EC" w:rsidRDefault="00CD44EC" w:rsidP="00251260">
            <w:pPr>
              <w:rPr>
                <w:rFonts w:ascii="Verdana" w:hAnsi="Verdana"/>
                <w:b/>
                <w:lang w:val="en-GB"/>
              </w:rPr>
            </w:pPr>
            <w:r>
              <w:rPr>
                <w:rFonts w:ascii="Verdana" w:hAnsi="Verdana"/>
                <w:b/>
                <w:lang w:val="en-GB"/>
              </w:rPr>
              <w:t>Date</w:t>
            </w:r>
          </w:p>
        </w:tc>
        <w:tc>
          <w:tcPr>
            <w:tcW w:w="3925" w:type="dxa"/>
          </w:tcPr>
          <w:p w:rsidR="00CD44EC" w:rsidRPr="006A7E9A" w:rsidRDefault="00CD44EC" w:rsidP="00251260">
            <w:pPr>
              <w:rPr>
                <w:rFonts w:ascii="Verdana" w:hAnsi="Verdana"/>
                <w:b/>
                <w:lang w:val="en-GB"/>
              </w:rPr>
            </w:pPr>
            <w:r>
              <w:rPr>
                <w:rFonts w:ascii="Verdana" w:hAnsi="Verdana"/>
                <w:b/>
                <w:lang w:val="en-GB"/>
              </w:rPr>
              <w:t>Comments</w:t>
            </w:r>
          </w:p>
          <w:p w:rsidR="00CD44EC" w:rsidRPr="006A7E9A" w:rsidRDefault="00CD44EC" w:rsidP="00251260">
            <w:pPr>
              <w:rPr>
                <w:rFonts w:ascii="Verdana" w:hAnsi="Verdana"/>
                <w:b/>
                <w:lang w:val="en-GB"/>
              </w:rPr>
            </w:pPr>
          </w:p>
        </w:tc>
      </w:tr>
      <w:tr w:rsidR="00CD44EC" w:rsidRPr="00D53CBC" w:rsidTr="00251260">
        <w:tc>
          <w:tcPr>
            <w:tcW w:w="2285" w:type="dxa"/>
          </w:tcPr>
          <w:p w:rsidR="00CD44EC" w:rsidRPr="00D53CBC" w:rsidRDefault="00CD44EC" w:rsidP="00251260">
            <w:pPr>
              <w:rPr>
                <w:rFonts w:ascii="Verdana" w:hAnsi="Verdana"/>
                <w:lang w:val="en-GB"/>
              </w:rPr>
            </w:pPr>
            <w:r w:rsidRPr="00D53CBC">
              <w:rPr>
                <w:rFonts w:ascii="Verdana" w:hAnsi="Verdana"/>
                <w:lang w:val="en-GB"/>
              </w:rPr>
              <w:t xml:space="preserve">Version 1 </w:t>
            </w:r>
          </w:p>
        </w:tc>
        <w:tc>
          <w:tcPr>
            <w:tcW w:w="3032" w:type="dxa"/>
          </w:tcPr>
          <w:p w:rsidR="00CD44EC" w:rsidRPr="00D53CBC" w:rsidRDefault="00CD44EC" w:rsidP="00251260">
            <w:pPr>
              <w:rPr>
                <w:rFonts w:ascii="Verdana" w:hAnsi="Verdana"/>
                <w:lang w:val="en-GB"/>
              </w:rPr>
            </w:pPr>
            <w:r w:rsidRPr="00D53CBC">
              <w:rPr>
                <w:rFonts w:ascii="Verdana" w:hAnsi="Verdana"/>
                <w:lang w:val="en-GB"/>
              </w:rPr>
              <w:t>September 2018</w:t>
            </w:r>
          </w:p>
        </w:tc>
        <w:tc>
          <w:tcPr>
            <w:tcW w:w="3925" w:type="dxa"/>
          </w:tcPr>
          <w:p w:rsidR="00CD44EC" w:rsidRPr="00D53CBC" w:rsidRDefault="00CD44EC" w:rsidP="00251260">
            <w:pPr>
              <w:rPr>
                <w:rFonts w:ascii="Verdana" w:hAnsi="Verdana"/>
                <w:lang w:val="en-GB"/>
              </w:rPr>
            </w:pPr>
            <w:r w:rsidRPr="00D53CBC">
              <w:rPr>
                <w:rFonts w:ascii="Verdana" w:hAnsi="Verdana"/>
                <w:lang w:val="en-GB"/>
              </w:rPr>
              <w:t xml:space="preserve">Endorsed by </w:t>
            </w:r>
            <w:proofErr w:type="spellStart"/>
            <w:r w:rsidRPr="00D53CBC">
              <w:rPr>
                <w:rFonts w:ascii="Verdana" w:hAnsi="Verdana"/>
                <w:lang w:val="en-GB"/>
              </w:rPr>
              <w:t>Avaref’s</w:t>
            </w:r>
            <w:proofErr w:type="spellEnd"/>
            <w:r w:rsidRPr="00D53CBC">
              <w:rPr>
                <w:rFonts w:ascii="Verdana" w:hAnsi="Verdana"/>
                <w:lang w:val="en-GB"/>
              </w:rPr>
              <w:t xml:space="preserve"> steering committee in Entebbe, Uganda, </w:t>
            </w:r>
          </w:p>
        </w:tc>
      </w:tr>
      <w:tr w:rsidR="00CD44EC" w:rsidRPr="00D53CBC" w:rsidTr="00251260">
        <w:tc>
          <w:tcPr>
            <w:tcW w:w="2285" w:type="dxa"/>
          </w:tcPr>
          <w:p w:rsidR="00CD44EC" w:rsidRPr="00D53CBC" w:rsidRDefault="00CD44EC" w:rsidP="00251260">
            <w:pPr>
              <w:rPr>
                <w:rFonts w:ascii="Verdana" w:hAnsi="Verdana"/>
                <w:lang w:val="en-GB"/>
              </w:rPr>
            </w:pPr>
            <w:r w:rsidRPr="00D53CBC">
              <w:rPr>
                <w:rFonts w:ascii="Verdana" w:hAnsi="Verdana"/>
                <w:lang w:val="en-GB"/>
              </w:rPr>
              <w:t>V</w:t>
            </w:r>
            <w:r>
              <w:rPr>
                <w:rFonts w:ascii="Verdana" w:hAnsi="Verdana"/>
                <w:lang w:val="en-GB"/>
              </w:rPr>
              <w:t>ersion 2</w:t>
            </w:r>
          </w:p>
        </w:tc>
        <w:tc>
          <w:tcPr>
            <w:tcW w:w="3032" w:type="dxa"/>
          </w:tcPr>
          <w:p w:rsidR="00CD44EC" w:rsidRDefault="00CD44EC" w:rsidP="00251260">
            <w:pPr>
              <w:rPr>
                <w:rFonts w:ascii="Verdana" w:hAnsi="Verdana"/>
                <w:lang w:val="en-GB"/>
              </w:rPr>
            </w:pPr>
            <w:r>
              <w:rPr>
                <w:rFonts w:ascii="Verdana" w:hAnsi="Verdana"/>
                <w:lang w:val="en-GB"/>
              </w:rPr>
              <w:t>October 2019</w:t>
            </w:r>
          </w:p>
        </w:tc>
        <w:tc>
          <w:tcPr>
            <w:tcW w:w="3925" w:type="dxa"/>
          </w:tcPr>
          <w:p w:rsidR="00CD44EC" w:rsidRPr="00D53CBC" w:rsidRDefault="00CD44EC" w:rsidP="00251260">
            <w:pPr>
              <w:rPr>
                <w:rFonts w:ascii="Verdana" w:hAnsi="Verdana"/>
                <w:lang w:val="en-GB"/>
              </w:rPr>
            </w:pPr>
            <w:r>
              <w:rPr>
                <w:rFonts w:ascii="Verdana" w:hAnsi="Verdana"/>
                <w:lang w:val="en-GB"/>
              </w:rPr>
              <w:t>To be tabled for adoption at the Avaref Assembly in Victoria Falls, Zimbabwe</w:t>
            </w:r>
          </w:p>
        </w:tc>
      </w:tr>
    </w:tbl>
    <w:p w:rsidR="00CD44EC" w:rsidRDefault="00CD44EC"/>
    <w:p w:rsidR="00CD44EC" w:rsidRDefault="00CD44EC"/>
    <w:p w:rsidR="00CD44EC" w:rsidRDefault="00CD44EC">
      <w:pPr>
        <w:sectPr w:rsidR="00CD44EC">
          <w:headerReference w:type="even" r:id="rId6"/>
          <w:headerReference w:type="default" r:id="rId7"/>
          <w:footerReference w:type="even" r:id="rId8"/>
          <w:footerReference w:type="default" r:id="rId9"/>
          <w:headerReference w:type="first" r:id="rId10"/>
          <w:footerReference w:type="first" r:id="rId11"/>
          <w:pgSz w:w="11906" w:h="16838"/>
          <w:pgMar w:top="1841" w:right="1439" w:bottom="1529" w:left="1440" w:header="743" w:footer="719" w:gutter="0"/>
          <w:cols w:space="720"/>
          <w:titlePg/>
        </w:sectPr>
      </w:pPr>
    </w:p>
    <w:p w:rsidR="00CD44EC" w:rsidRDefault="00CD44EC"/>
    <w:p w:rsidR="00E81271" w:rsidRDefault="00B018E7">
      <w:pPr>
        <w:spacing w:after="135"/>
        <w:ind w:left="-5" w:hanging="10"/>
      </w:pPr>
      <w:r>
        <w:rPr>
          <w:rFonts w:ascii="Times New Roman" w:eastAsia="Times New Roman" w:hAnsi="Times New Roman" w:cs="Times New Roman"/>
          <w:b/>
          <w:sz w:val="24"/>
        </w:rPr>
        <w:t>Section</w:t>
      </w:r>
      <w:r w:rsidR="0078613F">
        <w:rPr>
          <w:rFonts w:ascii="Times New Roman" w:eastAsia="Times New Roman" w:hAnsi="Times New Roman" w:cs="Times New Roman"/>
          <w:b/>
          <w:sz w:val="24"/>
        </w:rPr>
        <w:t xml:space="preserve"> 1. General information </w:t>
      </w:r>
    </w:p>
    <w:p w:rsidR="00E81271" w:rsidRDefault="007E7E60">
      <w:pPr>
        <w:spacing w:after="0"/>
      </w:pPr>
      <w:r>
        <w:rPr>
          <w:rFonts w:ascii="Times New Roman" w:eastAsia="Times New Roman" w:hAnsi="Times New Roman" w:cs="Times New Roman"/>
          <w:sz w:val="24"/>
        </w:rPr>
        <w:t xml:space="preserve"> </w:t>
      </w:r>
    </w:p>
    <w:tbl>
      <w:tblPr>
        <w:tblStyle w:val="TableGrid"/>
        <w:tblW w:w="9323" w:type="dxa"/>
        <w:tblInd w:w="6" w:type="dxa"/>
        <w:tblCellMar>
          <w:top w:w="134" w:type="dxa"/>
          <w:left w:w="107" w:type="dxa"/>
          <w:right w:w="12" w:type="dxa"/>
        </w:tblCellMar>
        <w:tblLook w:val="04A0" w:firstRow="1" w:lastRow="0" w:firstColumn="1" w:lastColumn="0" w:noHBand="0" w:noVBand="1"/>
      </w:tblPr>
      <w:tblGrid>
        <w:gridCol w:w="3792"/>
        <w:gridCol w:w="5531"/>
      </w:tblGrid>
      <w:tr w:rsidR="00E81271">
        <w:trPr>
          <w:trHeight w:val="464"/>
        </w:trPr>
        <w:tc>
          <w:tcPr>
            <w:tcW w:w="3792" w:type="dxa"/>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
              <w:rPr>
                <w:rFonts w:ascii="Times New Roman" w:eastAsia="Times New Roman" w:hAnsi="Times New Roman" w:cs="Times New Roman"/>
                <w:sz w:val="24"/>
              </w:rPr>
              <w:t xml:space="preserve">Study title </w:t>
            </w:r>
          </w:p>
        </w:tc>
        <w:tc>
          <w:tcPr>
            <w:tcW w:w="5530" w:type="dxa"/>
            <w:tcBorders>
              <w:top w:val="single" w:sz="4" w:space="0" w:color="000000"/>
              <w:left w:val="single" w:sz="4" w:space="0" w:color="000000"/>
              <w:bottom w:val="single" w:sz="4" w:space="0" w:color="000000"/>
              <w:right w:val="single" w:sz="4" w:space="0" w:color="000000"/>
            </w:tcBorders>
          </w:tcPr>
          <w:p w:rsidR="00E81271" w:rsidRDefault="007E7E60">
            <w:pPr>
              <w:ind w:left="2"/>
            </w:pPr>
            <w:r>
              <w:rPr>
                <w:rFonts w:ascii="Times New Roman" w:eastAsia="Times New Roman" w:hAnsi="Times New Roman" w:cs="Times New Roman"/>
                <w:sz w:val="24"/>
              </w:rPr>
              <w:t xml:space="preserve"> </w:t>
            </w:r>
          </w:p>
        </w:tc>
      </w:tr>
      <w:tr w:rsidR="00E81271">
        <w:trPr>
          <w:trHeight w:val="466"/>
        </w:trPr>
        <w:tc>
          <w:tcPr>
            <w:tcW w:w="3792" w:type="dxa"/>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
              <w:rPr>
                <w:rFonts w:ascii="Times New Roman" w:eastAsia="Times New Roman" w:hAnsi="Times New Roman" w:cs="Times New Roman"/>
                <w:sz w:val="24"/>
              </w:rPr>
              <w:t xml:space="preserve">Protocol number and version </w:t>
            </w:r>
          </w:p>
        </w:tc>
        <w:tc>
          <w:tcPr>
            <w:tcW w:w="5530" w:type="dxa"/>
            <w:tcBorders>
              <w:top w:val="single" w:sz="4" w:space="0" w:color="000000"/>
              <w:left w:val="single" w:sz="4" w:space="0" w:color="000000"/>
              <w:bottom w:val="single" w:sz="4" w:space="0" w:color="000000"/>
              <w:right w:val="single" w:sz="4" w:space="0" w:color="000000"/>
            </w:tcBorders>
          </w:tcPr>
          <w:p w:rsidR="00E81271" w:rsidRDefault="007E7E60">
            <w:pPr>
              <w:ind w:left="2"/>
            </w:pPr>
            <w:r>
              <w:rPr>
                <w:rFonts w:ascii="Times New Roman" w:eastAsia="Times New Roman" w:hAnsi="Times New Roman" w:cs="Times New Roman"/>
                <w:sz w:val="24"/>
              </w:rPr>
              <w:t xml:space="preserve"> </w:t>
            </w:r>
          </w:p>
        </w:tc>
      </w:tr>
      <w:tr w:rsidR="00E81271">
        <w:trPr>
          <w:trHeight w:val="466"/>
        </w:trPr>
        <w:tc>
          <w:tcPr>
            <w:tcW w:w="3792" w:type="dxa"/>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sidP="0078613F">
            <w:r>
              <w:rPr>
                <w:rFonts w:ascii="Times New Roman" w:eastAsia="Times New Roman" w:hAnsi="Times New Roman" w:cs="Times New Roman"/>
                <w:sz w:val="24"/>
              </w:rPr>
              <w:t xml:space="preserve">PACTR </w:t>
            </w:r>
            <w:r w:rsidR="0078613F">
              <w:rPr>
                <w:rFonts w:ascii="Times New Roman" w:eastAsia="Times New Roman" w:hAnsi="Times New Roman" w:cs="Times New Roman"/>
                <w:sz w:val="24"/>
              </w:rPr>
              <w:t>r</w:t>
            </w:r>
            <w:r>
              <w:rPr>
                <w:rFonts w:ascii="Times New Roman" w:eastAsia="Times New Roman" w:hAnsi="Times New Roman" w:cs="Times New Roman"/>
                <w:sz w:val="24"/>
              </w:rPr>
              <w:t xml:space="preserve">egistration number  </w:t>
            </w:r>
          </w:p>
        </w:tc>
        <w:tc>
          <w:tcPr>
            <w:tcW w:w="5530" w:type="dxa"/>
            <w:tcBorders>
              <w:top w:val="single" w:sz="4" w:space="0" w:color="000000"/>
              <w:left w:val="single" w:sz="4" w:space="0" w:color="000000"/>
              <w:bottom w:val="single" w:sz="4" w:space="0" w:color="000000"/>
              <w:right w:val="single" w:sz="4" w:space="0" w:color="000000"/>
            </w:tcBorders>
          </w:tcPr>
          <w:p w:rsidR="00E81271" w:rsidRDefault="007E7E60">
            <w:pPr>
              <w:ind w:left="2"/>
            </w:pPr>
            <w:r>
              <w:rPr>
                <w:rFonts w:ascii="Times New Roman" w:eastAsia="Times New Roman" w:hAnsi="Times New Roman" w:cs="Times New Roman"/>
                <w:sz w:val="24"/>
              </w:rPr>
              <w:t xml:space="preserve"> </w:t>
            </w:r>
          </w:p>
        </w:tc>
      </w:tr>
      <w:tr w:rsidR="00E81271">
        <w:trPr>
          <w:trHeight w:val="466"/>
        </w:trPr>
        <w:tc>
          <w:tcPr>
            <w:tcW w:w="3792" w:type="dxa"/>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
              <w:rPr>
                <w:rFonts w:ascii="Times New Roman" w:eastAsia="Times New Roman" w:hAnsi="Times New Roman" w:cs="Times New Roman"/>
                <w:sz w:val="24"/>
              </w:rPr>
              <w:t xml:space="preserve">Phase of </w:t>
            </w:r>
            <w:r w:rsidR="0078613F">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trial </w:t>
            </w:r>
          </w:p>
        </w:tc>
        <w:tc>
          <w:tcPr>
            <w:tcW w:w="5530" w:type="dxa"/>
            <w:tcBorders>
              <w:top w:val="single" w:sz="4" w:space="0" w:color="000000"/>
              <w:left w:val="single" w:sz="4" w:space="0" w:color="000000"/>
              <w:bottom w:val="single" w:sz="4" w:space="0" w:color="000000"/>
              <w:right w:val="single" w:sz="4" w:space="0" w:color="000000"/>
            </w:tcBorders>
          </w:tcPr>
          <w:p w:rsidR="00E81271" w:rsidRDefault="007E7E60">
            <w:pPr>
              <w:ind w:left="2"/>
            </w:pPr>
            <w:r>
              <w:rPr>
                <w:rFonts w:ascii="Times New Roman" w:eastAsia="Times New Roman" w:hAnsi="Times New Roman" w:cs="Times New Roman"/>
                <w:sz w:val="24"/>
              </w:rPr>
              <w:t xml:space="preserve"> </w:t>
            </w:r>
          </w:p>
        </w:tc>
      </w:tr>
      <w:tr w:rsidR="00E81271">
        <w:trPr>
          <w:trHeight w:val="1258"/>
        </w:trPr>
        <w:tc>
          <w:tcPr>
            <w:tcW w:w="3792" w:type="dxa"/>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
              <w:rPr>
                <w:rFonts w:ascii="Times New Roman" w:eastAsia="Times New Roman" w:hAnsi="Times New Roman" w:cs="Times New Roman"/>
                <w:sz w:val="24"/>
              </w:rPr>
              <w:t xml:space="preserve">Investigator(s) </w:t>
            </w:r>
          </w:p>
        </w:tc>
        <w:tc>
          <w:tcPr>
            <w:tcW w:w="5530" w:type="dxa"/>
            <w:tcBorders>
              <w:top w:val="single" w:sz="4" w:space="0" w:color="000000"/>
              <w:left w:val="single" w:sz="4" w:space="0" w:color="000000"/>
              <w:bottom w:val="single" w:sz="4" w:space="0" w:color="000000"/>
              <w:right w:val="single" w:sz="4" w:space="0" w:color="000000"/>
            </w:tcBorders>
          </w:tcPr>
          <w:p w:rsidR="00E81271" w:rsidRDefault="007E7E60">
            <w:pPr>
              <w:spacing w:after="96"/>
              <w:ind w:left="2"/>
            </w:pPr>
            <w:r>
              <w:rPr>
                <w:rFonts w:ascii="Times New Roman" w:eastAsia="Times New Roman" w:hAnsi="Times New Roman" w:cs="Times New Roman"/>
                <w:sz w:val="24"/>
              </w:rPr>
              <w:t xml:space="preserve">1. </w:t>
            </w:r>
          </w:p>
          <w:p w:rsidR="00E81271" w:rsidRDefault="007E7E60">
            <w:pPr>
              <w:spacing w:after="96"/>
              <w:ind w:left="2"/>
            </w:pPr>
            <w:r>
              <w:rPr>
                <w:rFonts w:ascii="Times New Roman" w:eastAsia="Times New Roman" w:hAnsi="Times New Roman" w:cs="Times New Roman"/>
                <w:sz w:val="24"/>
              </w:rPr>
              <w:t xml:space="preserve">2. </w:t>
            </w:r>
          </w:p>
          <w:p w:rsidR="00E81271" w:rsidRDefault="007E7E60">
            <w:pPr>
              <w:ind w:left="2"/>
            </w:pPr>
            <w:r>
              <w:rPr>
                <w:rFonts w:ascii="Times New Roman" w:eastAsia="Times New Roman" w:hAnsi="Times New Roman" w:cs="Times New Roman"/>
                <w:sz w:val="24"/>
              </w:rPr>
              <w:t xml:space="preserve">3. </w:t>
            </w:r>
          </w:p>
        </w:tc>
      </w:tr>
      <w:tr w:rsidR="00E81271">
        <w:trPr>
          <w:trHeight w:val="1258"/>
        </w:trPr>
        <w:tc>
          <w:tcPr>
            <w:tcW w:w="3792" w:type="dxa"/>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
              <w:rPr>
                <w:rFonts w:ascii="Times New Roman" w:eastAsia="Times New Roman" w:hAnsi="Times New Roman" w:cs="Times New Roman"/>
                <w:sz w:val="24"/>
              </w:rPr>
              <w:t xml:space="preserve">Co-investigator(s) </w:t>
            </w:r>
          </w:p>
        </w:tc>
        <w:tc>
          <w:tcPr>
            <w:tcW w:w="5530" w:type="dxa"/>
            <w:tcBorders>
              <w:top w:val="single" w:sz="4" w:space="0" w:color="000000"/>
              <w:left w:val="single" w:sz="4" w:space="0" w:color="000000"/>
              <w:bottom w:val="single" w:sz="4" w:space="0" w:color="000000"/>
              <w:right w:val="single" w:sz="4" w:space="0" w:color="000000"/>
            </w:tcBorders>
          </w:tcPr>
          <w:p w:rsidR="00E81271" w:rsidRDefault="007E7E60">
            <w:pPr>
              <w:spacing w:after="96"/>
              <w:ind w:left="2"/>
            </w:pPr>
            <w:r>
              <w:rPr>
                <w:rFonts w:ascii="Times New Roman" w:eastAsia="Times New Roman" w:hAnsi="Times New Roman" w:cs="Times New Roman"/>
                <w:sz w:val="24"/>
              </w:rPr>
              <w:t xml:space="preserve">1. </w:t>
            </w:r>
          </w:p>
          <w:p w:rsidR="00E81271" w:rsidRDefault="007E7E60">
            <w:pPr>
              <w:spacing w:after="96"/>
              <w:ind w:left="2"/>
            </w:pPr>
            <w:r>
              <w:rPr>
                <w:rFonts w:ascii="Times New Roman" w:eastAsia="Times New Roman" w:hAnsi="Times New Roman" w:cs="Times New Roman"/>
                <w:sz w:val="24"/>
              </w:rPr>
              <w:t xml:space="preserve">2. </w:t>
            </w:r>
          </w:p>
          <w:p w:rsidR="00E81271" w:rsidRDefault="007E7E60">
            <w:pPr>
              <w:ind w:left="2"/>
            </w:pPr>
            <w:r>
              <w:rPr>
                <w:rFonts w:ascii="Times New Roman" w:eastAsia="Times New Roman" w:hAnsi="Times New Roman" w:cs="Times New Roman"/>
                <w:sz w:val="24"/>
              </w:rPr>
              <w:t xml:space="preserve">3. </w:t>
            </w:r>
          </w:p>
        </w:tc>
      </w:tr>
      <w:tr w:rsidR="00E81271">
        <w:trPr>
          <w:trHeight w:val="466"/>
        </w:trPr>
        <w:tc>
          <w:tcPr>
            <w:tcW w:w="3792" w:type="dxa"/>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
              <w:rPr>
                <w:rFonts w:ascii="Times New Roman" w:eastAsia="Times New Roman" w:hAnsi="Times New Roman" w:cs="Times New Roman"/>
                <w:sz w:val="24"/>
              </w:rPr>
              <w:t xml:space="preserve">Stage of study inspected: </w:t>
            </w:r>
          </w:p>
        </w:tc>
        <w:tc>
          <w:tcPr>
            <w:tcW w:w="5530" w:type="dxa"/>
            <w:tcBorders>
              <w:top w:val="single" w:sz="4" w:space="0" w:color="000000"/>
              <w:left w:val="single" w:sz="4" w:space="0" w:color="000000"/>
              <w:bottom w:val="single" w:sz="4" w:space="0" w:color="000000"/>
              <w:right w:val="single" w:sz="4" w:space="0" w:color="000000"/>
            </w:tcBorders>
          </w:tcPr>
          <w:p w:rsidR="00E81271" w:rsidRDefault="007E7E60">
            <w:pPr>
              <w:ind w:left="2"/>
            </w:pPr>
            <w:r>
              <w:rPr>
                <w:rFonts w:ascii="Times New Roman" w:eastAsia="Times New Roman" w:hAnsi="Times New Roman" w:cs="Times New Roman"/>
                <w:sz w:val="24"/>
              </w:rPr>
              <w:t xml:space="preserve"> </w:t>
            </w:r>
          </w:p>
        </w:tc>
      </w:tr>
      <w:tr w:rsidR="00E81271">
        <w:trPr>
          <w:trHeight w:val="466"/>
        </w:trPr>
        <w:tc>
          <w:tcPr>
            <w:tcW w:w="3792" w:type="dxa"/>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pPr>
              <w:ind w:left="360"/>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sz w:val="24"/>
              </w:rPr>
              <w:t xml:space="preserve">Before trial commencement </w:t>
            </w:r>
          </w:p>
        </w:tc>
        <w:tc>
          <w:tcPr>
            <w:tcW w:w="5530" w:type="dxa"/>
            <w:tcBorders>
              <w:top w:val="single" w:sz="4" w:space="0" w:color="000000"/>
              <w:left w:val="single" w:sz="4" w:space="0" w:color="000000"/>
              <w:bottom w:val="single" w:sz="4" w:space="0" w:color="000000"/>
              <w:right w:val="single" w:sz="4" w:space="0" w:color="000000"/>
            </w:tcBorders>
          </w:tcPr>
          <w:p w:rsidR="00E81271" w:rsidRDefault="007E7E60">
            <w:pPr>
              <w:ind w:left="2"/>
            </w:pPr>
            <w:r>
              <w:rPr>
                <w:rFonts w:ascii="Times New Roman" w:eastAsia="Times New Roman" w:hAnsi="Times New Roman" w:cs="Times New Roman"/>
                <w:sz w:val="24"/>
              </w:rPr>
              <w:t xml:space="preserve"> </w:t>
            </w:r>
          </w:p>
        </w:tc>
      </w:tr>
      <w:tr w:rsidR="00E81271">
        <w:trPr>
          <w:trHeight w:val="467"/>
        </w:trPr>
        <w:tc>
          <w:tcPr>
            <w:tcW w:w="3792" w:type="dxa"/>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pPr>
              <w:ind w:left="360"/>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sz w:val="24"/>
              </w:rPr>
              <w:t xml:space="preserve">During clinical conduct </w:t>
            </w:r>
          </w:p>
        </w:tc>
        <w:tc>
          <w:tcPr>
            <w:tcW w:w="5530" w:type="dxa"/>
            <w:tcBorders>
              <w:top w:val="single" w:sz="4" w:space="0" w:color="000000"/>
              <w:left w:val="single" w:sz="4" w:space="0" w:color="000000"/>
              <w:bottom w:val="single" w:sz="4" w:space="0" w:color="000000"/>
              <w:right w:val="single" w:sz="4" w:space="0" w:color="000000"/>
            </w:tcBorders>
          </w:tcPr>
          <w:p w:rsidR="00E81271" w:rsidRDefault="007E7E60">
            <w:pPr>
              <w:ind w:left="2"/>
            </w:pPr>
            <w:r>
              <w:rPr>
                <w:rFonts w:ascii="Times New Roman" w:eastAsia="Times New Roman" w:hAnsi="Times New Roman" w:cs="Times New Roman"/>
                <w:sz w:val="24"/>
              </w:rPr>
              <w:t xml:space="preserve"> </w:t>
            </w:r>
          </w:p>
        </w:tc>
      </w:tr>
      <w:tr w:rsidR="00E81271">
        <w:trPr>
          <w:trHeight w:val="466"/>
        </w:trPr>
        <w:tc>
          <w:tcPr>
            <w:tcW w:w="3792" w:type="dxa"/>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pPr>
              <w:ind w:right="240"/>
              <w:jc w:val="center"/>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sz w:val="24"/>
              </w:rPr>
              <w:t xml:space="preserve">After completion of </w:t>
            </w:r>
            <w:r w:rsidR="00FB753C">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trial </w:t>
            </w:r>
          </w:p>
        </w:tc>
        <w:tc>
          <w:tcPr>
            <w:tcW w:w="5530" w:type="dxa"/>
            <w:tcBorders>
              <w:top w:val="single" w:sz="4" w:space="0" w:color="000000"/>
              <w:left w:val="single" w:sz="4" w:space="0" w:color="000000"/>
              <w:bottom w:val="single" w:sz="4" w:space="0" w:color="000000"/>
              <w:right w:val="single" w:sz="4" w:space="0" w:color="000000"/>
            </w:tcBorders>
          </w:tcPr>
          <w:p w:rsidR="00E81271" w:rsidRDefault="007E7E60">
            <w:pPr>
              <w:ind w:left="2"/>
            </w:pPr>
            <w:r>
              <w:rPr>
                <w:rFonts w:ascii="Times New Roman" w:eastAsia="Times New Roman" w:hAnsi="Times New Roman" w:cs="Times New Roman"/>
                <w:sz w:val="24"/>
              </w:rPr>
              <w:t xml:space="preserve"> </w:t>
            </w:r>
          </w:p>
        </w:tc>
      </w:tr>
      <w:tr w:rsidR="00E81271">
        <w:trPr>
          <w:trHeight w:val="466"/>
        </w:trPr>
        <w:tc>
          <w:tcPr>
            <w:tcW w:w="3792" w:type="dxa"/>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
              <w:rPr>
                <w:rFonts w:ascii="Times New Roman" w:eastAsia="Times New Roman" w:hAnsi="Times New Roman" w:cs="Times New Roman"/>
                <w:sz w:val="24"/>
              </w:rPr>
              <w:t xml:space="preserve">Country where the study is inspected  </w:t>
            </w:r>
          </w:p>
        </w:tc>
        <w:tc>
          <w:tcPr>
            <w:tcW w:w="5530" w:type="dxa"/>
            <w:tcBorders>
              <w:top w:val="single" w:sz="4" w:space="0" w:color="000000"/>
              <w:left w:val="single" w:sz="4" w:space="0" w:color="000000"/>
              <w:bottom w:val="single" w:sz="4" w:space="0" w:color="000000"/>
              <w:right w:val="single" w:sz="4" w:space="0" w:color="000000"/>
            </w:tcBorders>
          </w:tcPr>
          <w:p w:rsidR="00E81271" w:rsidRDefault="007E7E60">
            <w:pPr>
              <w:ind w:left="2"/>
            </w:pPr>
            <w:r>
              <w:rPr>
                <w:rFonts w:ascii="Times New Roman" w:eastAsia="Times New Roman" w:hAnsi="Times New Roman" w:cs="Times New Roman"/>
                <w:sz w:val="24"/>
              </w:rPr>
              <w:t xml:space="preserve"> </w:t>
            </w:r>
          </w:p>
        </w:tc>
      </w:tr>
      <w:tr w:rsidR="00E81271">
        <w:trPr>
          <w:trHeight w:val="1258"/>
        </w:trPr>
        <w:tc>
          <w:tcPr>
            <w:tcW w:w="3792" w:type="dxa"/>
            <w:tcBorders>
              <w:top w:val="single" w:sz="4" w:space="0" w:color="000000"/>
              <w:left w:val="single" w:sz="4" w:space="0" w:color="000000"/>
              <w:bottom w:val="single" w:sz="4" w:space="0" w:color="000000"/>
              <w:right w:val="single" w:sz="4" w:space="0" w:color="000000"/>
            </w:tcBorders>
            <w:shd w:val="clear" w:color="auto" w:fill="D9D9D9"/>
          </w:tcPr>
          <w:p w:rsidR="00E81271" w:rsidRDefault="004164E8">
            <w:r>
              <w:rPr>
                <w:rFonts w:ascii="Times New Roman" w:eastAsia="Times New Roman" w:hAnsi="Times New Roman" w:cs="Times New Roman"/>
                <w:sz w:val="24"/>
              </w:rPr>
              <w:t>Names of i</w:t>
            </w:r>
            <w:r w:rsidR="007E7E60">
              <w:rPr>
                <w:rFonts w:ascii="Times New Roman" w:eastAsia="Times New Roman" w:hAnsi="Times New Roman" w:cs="Times New Roman"/>
                <w:sz w:val="24"/>
              </w:rPr>
              <w:t xml:space="preserve">nspectors, and countries represented </w:t>
            </w:r>
          </w:p>
        </w:tc>
        <w:tc>
          <w:tcPr>
            <w:tcW w:w="5530" w:type="dxa"/>
            <w:tcBorders>
              <w:top w:val="single" w:sz="4" w:space="0" w:color="000000"/>
              <w:left w:val="single" w:sz="4" w:space="0" w:color="000000"/>
              <w:bottom w:val="single" w:sz="4" w:space="0" w:color="000000"/>
              <w:right w:val="single" w:sz="4" w:space="0" w:color="000000"/>
            </w:tcBorders>
          </w:tcPr>
          <w:p w:rsidR="00E81271" w:rsidRDefault="007E7E60">
            <w:pPr>
              <w:spacing w:after="96"/>
              <w:ind w:left="2"/>
            </w:pPr>
            <w:r>
              <w:rPr>
                <w:rFonts w:ascii="Times New Roman" w:eastAsia="Times New Roman" w:hAnsi="Times New Roman" w:cs="Times New Roman"/>
                <w:sz w:val="24"/>
              </w:rPr>
              <w:t xml:space="preserve">1. </w:t>
            </w:r>
          </w:p>
          <w:p w:rsidR="00E81271" w:rsidRDefault="007E7E60">
            <w:pPr>
              <w:spacing w:after="96"/>
              <w:ind w:left="2"/>
            </w:pPr>
            <w:r>
              <w:rPr>
                <w:rFonts w:ascii="Times New Roman" w:eastAsia="Times New Roman" w:hAnsi="Times New Roman" w:cs="Times New Roman"/>
                <w:sz w:val="24"/>
              </w:rPr>
              <w:t xml:space="preserve">2. </w:t>
            </w:r>
          </w:p>
          <w:p w:rsidR="00E81271" w:rsidRDefault="007E7E60">
            <w:pPr>
              <w:ind w:left="2"/>
            </w:pPr>
            <w:r>
              <w:rPr>
                <w:rFonts w:ascii="Times New Roman" w:eastAsia="Times New Roman" w:hAnsi="Times New Roman" w:cs="Times New Roman"/>
                <w:sz w:val="24"/>
              </w:rPr>
              <w:t xml:space="preserve">3. </w:t>
            </w:r>
          </w:p>
        </w:tc>
      </w:tr>
      <w:tr w:rsidR="00E81271">
        <w:trPr>
          <w:trHeight w:val="466"/>
        </w:trPr>
        <w:tc>
          <w:tcPr>
            <w:tcW w:w="3792" w:type="dxa"/>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sidP="004164E8">
            <w:r>
              <w:rPr>
                <w:rFonts w:ascii="Times New Roman" w:eastAsia="Times New Roman" w:hAnsi="Times New Roman" w:cs="Times New Roman"/>
                <w:sz w:val="24"/>
              </w:rPr>
              <w:t xml:space="preserve">Date of </w:t>
            </w:r>
            <w:r w:rsidR="004164E8">
              <w:rPr>
                <w:rFonts w:ascii="Times New Roman" w:eastAsia="Times New Roman" w:hAnsi="Times New Roman" w:cs="Times New Roman"/>
                <w:sz w:val="24"/>
              </w:rPr>
              <w:t>the i</w:t>
            </w:r>
            <w:r>
              <w:rPr>
                <w:rFonts w:ascii="Times New Roman" w:eastAsia="Times New Roman" w:hAnsi="Times New Roman" w:cs="Times New Roman"/>
                <w:sz w:val="24"/>
              </w:rPr>
              <w:t xml:space="preserve">nspection </w:t>
            </w:r>
          </w:p>
        </w:tc>
        <w:tc>
          <w:tcPr>
            <w:tcW w:w="5530" w:type="dxa"/>
            <w:tcBorders>
              <w:top w:val="single" w:sz="4" w:space="0" w:color="000000"/>
              <w:left w:val="single" w:sz="4" w:space="0" w:color="000000"/>
              <w:bottom w:val="single" w:sz="4" w:space="0" w:color="000000"/>
              <w:right w:val="single" w:sz="4" w:space="0" w:color="000000"/>
            </w:tcBorders>
          </w:tcPr>
          <w:p w:rsidR="00E81271" w:rsidRDefault="007E7E60">
            <w:pPr>
              <w:ind w:left="2"/>
            </w:pPr>
            <w:r>
              <w:rPr>
                <w:rFonts w:ascii="Times New Roman" w:eastAsia="Times New Roman" w:hAnsi="Times New Roman" w:cs="Times New Roman"/>
                <w:sz w:val="24"/>
              </w:rPr>
              <w:t xml:space="preserve"> </w:t>
            </w:r>
          </w:p>
        </w:tc>
      </w:tr>
      <w:tr w:rsidR="00E81271">
        <w:trPr>
          <w:trHeight w:val="466"/>
        </w:trPr>
        <w:tc>
          <w:tcPr>
            <w:tcW w:w="3792" w:type="dxa"/>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
              <w:rPr>
                <w:rFonts w:ascii="Times New Roman" w:eastAsia="Times New Roman" w:hAnsi="Times New Roman" w:cs="Times New Roman"/>
                <w:sz w:val="24"/>
              </w:rPr>
              <w:t xml:space="preserve">Name and address of the clinical site </w:t>
            </w:r>
          </w:p>
        </w:tc>
        <w:tc>
          <w:tcPr>
            <w:tcW w:w="5530" w:type="dxa"/>
            <w:tcBorders>
              <w:top w:val="single" w:sz="4" w:space="0" w:color="000000"/>
              <w:left w:val="single" w:sz="4" w:space="0" w:color="000000"/>
              <w:bottom w:val="single" w:sz="4" w:space="0" w:color="000000"/>
              <w:right w:val="single" w:sz="4" w:space="0" w:color="000000"/>
            </w:tcBorders>
          </w:tcPr>
          <w:p w:rsidR="00E81271" w:rsidRDefault="007E7E60">
            <w:pPr>
              <w:ind w:left="2"/>
            </w:pPr>
            <w:r>
              <w:rPr>
                <w:rFonts w:ascii="Times New Roman" w:eastAsia="Times New Roman" w:hAnsi="Times New Roman" w:cs="Times New Roman"/>
                <w:sz w:val="24"/>
              </w:rPr>
              <w:t xml:space="preserve"> </w:t>
            </w:r>
          </w:p>
        </w:tc>
      </w:tr>
      <w:tr w:rsidR="00E81271">
        <w:trPr>
          <w:trHeight w:val="741"/>
        </w:trPr>
        <w:tc>
          <w:tcPr>
            <w:tcW w:w="3792" w:type="dxa"/>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
              <w:rPr>
                <w:rFonts w:ascii="Times New Roman" w:eastAsia="Times New Roman" w:hAnsi="Times New Roman" w:cs="Times New Roman"/>
                <w:sz w:val="24"/>
              </w:rPr>
              <w:t xml:space="preserve">Name and address of </w:t>
            </w:r>
            <w:r w:rsidR="00720C8D">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laboratories </w:t>
            </w:r>
          </w:p>
          <w:p w:rsidR="00E81271" w:rsidRDefault="007E7E60">
            <w:r>
              <w:rPr>
                <w:rFonts w:ascii="Times New Roman" w:eastAsia="Times New Roman" w:hAnsi="Times New Roman" w:cs="Times New Roman"/>
                <w:sz w:val="24"/>
              </w:rPr>
              <w:t xml:space="preserve">(clinical, bio-analytical) </w:t>
            </w:r>
          </w:p>
        </w:tc>
        <w:tc>
          <w:tcPr>
            <w:tcW w:w="5530" w:type="dxa"/>
            <w:tcBorders>
              <w:top w:val="single" w:sz="4" w:space="0" w:color="000000"/>
              <w:left w:val="single" w:sz="4" w:space="0" w:color="000000"/>
              <w:bottom w:val="single" w:sz="4" w:space="0" w:color="000000"/>
              <w:right w:val="single" w:sz="4" w:space="0" w:color="000000"/>
            </w:tcBorders>
          </w:tcPr>
          <w:p w:rsidR="00E81271" w:rsidRDefault="007E7E60">
            <w:pPr>
              <w:ind w:left="2"/>
            </w:pPr>
            <w:r>
              <w:rPr>
                <w:rFonts w:ascii="Times New Roman" w:eastAsia="Times New Roman" w:hAnsi="Times New Roman" w:cs="Times New Roman"/>
                <w:sz w:val="24"/>
              </w:rPr>
              <w:t xml:space="preserve"> </w:t>
            </w:r>
          </w:p>
        </w:tc>
      </w:tr>
    </w:tbl>
    <w:p w:rsidR="00E81271" w:rsidRDefault="007E7E60">
      <w:pPr>
        <w:spacing w:after="0"/>
        <w:jc w:val="both"/>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rsidR="00E81271" w:rsidRDefault="00B018E7">
      <w:pPr>
        <w:spacing w:after="0"/>
        <w:ind w:left="-5" w:hanging="10"/>
      </w:pPr>
      <w:r>
        <w:rPr>
          <w:rFonts w:ascii="Times New Roman" w:eastAsia="Times New Roman" w:hAnsi="Times New Roman" w:cs="Times New Roman"/>
          <w:b/>
          <w:sz w:val="24"/>
        </w:rPr>
        <w:lastRenderedPageBreak/>
        <w:t>Section</w:t>
      </w:r>
      <w:r w:rsidR="007E7E60">
        <w:rPr>
          <w:rFonts w:ascii="Times New Roman" w:eastAsia="Times New Roman" w:hAnsi="Times New Roman" w:cs="Times New Roman"/>
          <w:b/>
          <w:sz w:val="24"/>
        </w:rPr>
        <w:t xml:space="preserve"> 2. Acronyms </w:t>
      </w:r>
    </w:p>
    <w:tbl>
      <w:tblPr>
        <w:tblStyle w:val="TableGrid"/>
        <w:tblW w:w="9075" w:type="dxa"/>
        <w:tblInd w:w="0" w:type="dxa"/>
        <w:tblLook w:val="04A0" w:firstRow="1" w:lastRow="0" w:firstColumn="1" w:lastColumn="0" w:noHBand="0" w:noVBand="1"/>
      </w:tblPr>
      <w:tblGrid>
        <w:gridCol w:w="1440"/>
        <w:gridCol w:w="7635"/>
      </w:tblGrid>
      <w:tr w:rsidR="00E81271">
        <w:trPr>
          <w:trHeight w:val="351"/>
        </w:trPr>
        <w:tc>
          <w:tcPr>
            <w:tcW w:w="1440" w:type="dxa"/>
            <w:tcBorders>
              <w:top w:val="nil"/>
              <w:left w:val="nil"/>
              <w:bottom w:val="nil"/>
              <w:right w:val="nil"/>
            </w:tcBorders>
          </w:tcPr>
          <w:p w:rsidR="00E81271" w:rsidRDefault="007E7E60">
            <w:r>
              <w:rPr>
                <w:rFonts w:ascii="Times New Roman" w:eastAsia="Times New Roman" w:hAnsi="Times New Roman" w:cs="Times New Roman"/>
                <w:sz w:val="24"/>
              </w:rPr>
              <w:t xml:space="preserve">ALCOA </w:t>
            </w:r>
          </w:p>
        </w:tc>
        <w:tc>
          <w:tcPr>
            <w:tcW w:w="7635" w:type="dxa"/>
            <w:tcBorders>
              <w:top w:val="nil"/>
              <w:left w:val="nil"/>
              <w:bottom w:val="nil"/>
              <w:right w:val="nil"/>
            </w:tcBorders>
          </w:tcPr>
          <w:p w:rsidR="00E81271" w:rsidRDefault="00E1542F">
            <w:r>
              <w:rPr>
                <w:rFonts w:ascii="Times New Roman" w:eastAsia="Times New Roman" w:hAnsi="Times New Roman" w:cs="Times New Roman"/>
                <w:sz w:val="24"/>
              </w:rPr>
              <w:t xml:space="preserve">Attributable, legible, contemporaneous, original, accurate </w:t>
            </w:r>
          </w:p>
        </w:tc>
      </w:tr>
      <w:tr w:rsidR="00E81271">
        <w:trPr>
          <w:trHeight w:val="436"/>
        </w:trPr>
        <w:tc>
          <w:tcPr>
            <w:tcW w:w="1440" w:type="dxa"/>
            <w:tcBorders>
              <w:top w:val="nil"/>
              <w:left w:val="nil"/>
              <w:bottom w:val="nil"/>
              <w:right w:val="nil"/>
            </w:tcBorders>
          </w:tcPr>
          <w:p w:rsidR="00E81271" w:rsidRDefault="007E7E60">
            <w:r>
              <w:rPr>
                <w:rFonts w:ascii="Times New Roman" w:eastAsia="Times New Roman" w:hAnsi="Times New Roman" w:cs="Times New Roman"/>
                <w:sz w:val="24"/>
              </w:rPr>
              <w:t xml:space="preserve">AVAREF  </w:t>
            </w:r>
          </w:p>
        </w:tc>
        <w:tc>
          <w:tcPr>
            <w:tcW w:w="7635" w:type="dxa"/>
            <w:tcBorders>
              <w:top w:val="nil"/>
              <w:left w:val="nil"/>
              <w:bottom w:val="nil"/>
              <w:right w:val="nil"/>
            </w:tcBorders>
          </w:tcPr>
          <w:p w:rsidR="00E81271" w:rsidRDefault="007E7E60">
            <w:r>
              <w:rPr>
                <w:rFonts w:ascii="Times New Roman" w:eastAsia="Times New Roman" w:hAnsi="Times New Roman" w:cs="Times New Roman"/>
                <w:sz w:val="24"/>
              </w:rPr>
              <w:t xml:space="preserve">African Vaccines Regulatory Forum </w:t>
            </w:r>
          </w:p>
        </w:tc>
      </w:tr>
      <w:tr w:rsidR="00E81271">
        <w:trPr>
          <w:trHeight w:val="436"/>
        </w:trPr>
        <w:tc>
          <w:tcPr>
            <w:tcW w:w="1440" w:type="dxa"/>
            <w:tcBorders>
              <w:top w:val="nil"/>
              <w:left w:val="nil"/>
              <w:bottom w:val="nil"/>
              <w:right w:val="nil"/>
            </w:tcBorders>
          </w:tcPr>
          <w:p w:rsidR="00E81271" w:rsidRDefault="007E7E60">
            <w:r>
              <w:rPr>
                <w:rFonts w:ascii="Times New Roman" w:eastAsia="Times New Roman" w:hAnsi="Times New Roman" w:cs="Times New Roman"/>
                <w:sz w:val="24"/>
              </w:rPr>
              <w:t xml:space="preserve">CAPA  </w:t>
            </w:r>
          </w:p>
        </w:tc>
        <w:tc>
          <w:tcPr>
            <w:tcW w:w="7635" w:type="dxa"/>
            <w:tcBorders>
              <w:top w:val="nil"/>
              <w:left w:val="nil"/>
              <w:bottom w:val="nil"/>
              <w:right w:val="nil"/>
            </w:tcBorders>
          </w:tcPr>
          <w:p w:rsidR="00E81271" w:rsidRDefault="007E7E60">
            <w:r>
              <w:rPr>
                <w:rFonts w:ascii="Times New Roman" w:eastAsia="Times New Roman" w:hAnsi="Times New Roman" w:cs="Times New Roman"/>
                <w:sz w:val="24"/>
              </w:rPr>
              <w:t xml:space="preserve">Corrective and </w:t>
            </w:r>
            <w:r w:rsidR="00E1542F">
              <w:rPr>
                <w:rFonts w:ascii="Times New Roman" w:eastAsia="Times New Roman" w:hAnsi="Times New Roman" w:cs="Times New Roman"/>
                <w:sz w:val="24"/>
              </w:rPr>
              <w:t xml:space="preserve">preventive actions </w:t>
            </w:r>
          </w:p>
        </w:tc>
      </w:tr>
      <w:tr w:rsidR="00E81271">
        <w:trPr>
          <w:trHeight w:val="436"/>
        </w:trPr>
        <w:tc>
          <w:tcPr>
            <w:tcW w:w="1440" w:type="dxa"/>
            <w:tcBorders>
              <w:top w:val="nil"/>
              <w:left w:val="nil"/>
              <w:bottom w:val="nil"/>
              <w:right w:val="nil"/>
            </w:tcBorders>
          </w:tcPr>
          <w:p w:rsidR="00E81271" w:rsidRDefault="007E7E60">
            <w:r>
              <w:rPr>
                <w:rFonts w:ascii="Times New Roman" w:eastAsia="Times New Roman" w:hAnsi="Times New Roman" w:cs="Times New Roman"/>
                <w:sz w:val="24"/>
              </w:rPr>
              <w:t xml:space="preserve">CIOMS </w:t>
            </w:r>
          </w:p>
        </w:tc>
        <w:tc>
          <w:tcPr>
            <w:tcW w:w="7635" w:type="dxa"/>
            <w:tcBorders>
              <w:top w:val="nil"/>
              <w:left w:val="nil"/>
              <w:bottom w:val="nil"/>
              <w:right w:val="nil"/>
            </w:tcBorders>
          </w:tcPr>
          <w:p w:rsidR="00E81271" w:rsidRDefault="007E7E60">
            <w:r>
              <w:rPr>
                <w:rFonts w:ascii="Times New Roman" w:eastAsia="Times New Roman" w:hAnsi="Times New Roman" w:cs="Times New Roman"/>
                <w:sz w:val="24"/>
              </w:rPr>
              <w:t xml:space="preserve">Council for International Organizations of Medical Sciences </w:t>
            </w:r>
          </w:p>
        </w:tc>
      </w:tr>
      <w:tr w:rsidR="00E81271">
        <w:trPr>
          <w:trHeight w:val="436"/>
        </w:trPr>
        <w:tc>
          <w:tcPr>
            <w:tcW w:w="1440" w:type="dxa"/>
            <w:tcBorders>
              <w:top w:val="nil"/>
              <w:left w:val="nil"/>
              <w:bottom w:val="nil"/>
              <w:right w:val="nil"/>
            </w:tcBorders>
          </w:tcPr>
          <w:p w:rsidR="00E81271" w:rsidRDefault="007E7E60">
            <w:r>
              <w:rPr>
                <w:rFonts w:ascii="Times New Roman" w:eastAsia="Times New Roman" w:hAnsi="Times New Roman" w:cs="Times New Roman"/>
                <w:sz w:val="24"/>
              </w:rPr>
              <w:t xml:space="preserve">COA  </w:t>
            </w:r>
          </w:p>
        </w:tc>
        <w:tc>
          <w:tcPr>
            <w:tcW w:w="7635" w:type="dxa"/>
            <w:tcBorders>
              <w:top w:val="nil"/>
              <w:left w:val="nil"/>
              <w:bottom w:val="nil"/>
              <w:right w:val="nil"/>
            </w:tcBorders>
          </w:tcPr>
          <w:p w:rsidR="00E81271" w:rsidRDefault="007E7E60" w:rsidP="00E1542F">
            <w:r>
              <w:rPr>
                <w:rFonts w:ascii="Times New Roman" w:eastAsia="Times New Roman" w:hAnsi="Times New Roman" w:cs="Times New Roman"/>
                <w:sz w:val="24"/>
              </w:rPr>
              <w:t xml:space="preserve">Certificate of </w:t>
            </w:r>
            <w:r w:rsidR="00E1542F">
              <w:rPr>
                <w:rFonts w:ascii="Times New Roman" w:eastAsia="Times New Roman" w:hAnsi="Times New Roman" w:cs="Times New Roman"/>
                <w:sz w:val="24"/>
              </w:rPr>
              <w:t>a</w:t>
            </w:r>
            <w:r>
              <w:rPr>
                <w:rFonts w:ascii="Times New Roman" w:eastAsia="Times New Roman" w:hAnsi="Times New Roman" w:cs="Times New Roman"/>
                <w:sz w:val="24"/>
              </w:rPr>
              <w:t xml:space="preserve">nalysis </w:t>
            </w:r>
          </w:p>
        </w:tc>
      </w:tr>
      <w:tr w:rsidR="00E81271">
        <w:trPr>
          <w:trHeight w:val="436"/>
        </w:trPr>
        <w:tc>
          <w:tcPr>
            <w:tcW w:w="1440" w:type="dxa"/>
            <w:tcBorders>
              <w:top w:val="nil"/>
              <w:left w:val="nil"/>
              <w:bottom w:val="nil"/>
              <w:right w:val="nil"/>
            </w:tcBorders>
          </w:tcPr>
          <w:p w:rsidR="00E81271" w:rsidRDefault="007E7E60">
            <w:pPr>
              <w:tabs>
                <w:tab w:val="center" w:pos="720"/>
              </w:tabs>
            </w:pPr>
            <w:r>
              <w:rPr>
                <w:rFonts w:ascii="Times New Roman" w:eastAsia="Times New Roman" w:hAnsi="Times New Roman" w:cs="Times New Roman"/>
                <w:sz w:val="24"/>
              </w:rPr>
              <w:t xml:space="preserve">CPU </w:t>
            </w:r>
            <w:r>
              <w:rPr>
                <w:rFonts w:ascii="Times New Roman" w:eastAsia="Times New Roman" w:hAnsi="Times New Roman" w:cs="Times New Roman"/>
                <w:sz w:val="24"/>
              </w:rPr>
              <w:tab/>
              <w:t xml:space="preserve"> </w:t>
            </w:r>
          </w:p>
        </w:tc>
        <w:tc>
          <w:tcPr>
            <w:tcW w:w="7635" w:type="dxa"/>
            <w:tcBorders>
              <w:top w:val="nil"/>
              <w:left w:val="nil"/>
              <w:bottom w:val="nil"/>
              <w:right w:val="nil"/>
            </w:tcBorders>
          </w:tcPr>
          <w:p w:rsidR="00E81271" w:rsidRDefault="007E7E60">
            <w:r>
              <w:rPr>
                <w:rFonts w:ascii="Times New Roman" w:eastAsia="Times New Roman" w:hAnsi="Times New Roman" w:cs="Times New Roman"/>
                <w:sz w:val="24"/>
              </w:rPr>
              <w:t xml:space="preserve">Clinical </w:t>
            </w:r>
            <w:r w:rsidR="00E1542F">
              <w:rPr>
                <w:rFonts w:ascii="Times New Roman" w:eastAsia="Times New Roman" w:hAnsi="Times New Roman" w:cs="Times New Roman"/>
                <w:sz w:val="24"/>
              </w:rPr>
              <w:t xml:space="preserve">pharmacology unit  </w:t>
            </w:r>
          </w:p>
        </w:tc>
      </w:tr>
      <w:tr w:rsidR="00E81271">
        <w:trPr>
          <w:trHeight w:val="436"/>
        </w:trPr>
        <w:tc>
          <w:tcPr>
            <w:tcW w:w="1440" w:type="dxa"/>
            <w:tcBorders>
              <w:top w:val="nil"/>
              <w:left w:val="nil"/>
              <w:bottom w:val="nil"/>
              <w:right w:val="nil"/>
            </w:tcBorders>
          </w:tcPr>
          <w:p w:rsidR="00E81271" w:rsidRDefault="007E7E60">
            <w:r>
              <w:rPr>
                <w:rFonts w:ascii="Times New Roman" w:eastAsia="Times New Roman" w:hAnsi="Times New Roman" w:cs="Times New Roman"/>
                <w:sz w:val="24"/>
              </w:rPr>
              <w:t xml:space="preserve">CRA  </w:t>
            </w:r>
          </w:p>
        </w:tc>
        <w:tc>
          <w:tcPr>
            <w:tcW w:w="7635" w:type="dxa"/>
            <w:tcBorders>
              <w:top w:val="nil"/>
              <w:left w:val="nil"/>
              <w:bottom w:val="nil"/>
              <w:right w:val="nil"/>
            </w:tcBorders>
          </w:tcPr>
          <w:p w:rsidR="00E81271" w:rsidRDefault="007E7E60">
            <w:r>
              <w:rPr>
                <w:rFonts w:ascii="Times New Roman" w:eastAsia="Times New Roman" w:hAnsi="Times New Roman" w:cs="Times New Roman"/>
                <w:sz w:val="24"/>
              </w:rPr>
              <w:t xml:space="preserve">Clinical </w:t>
            </w:r>
            <w:r w:rsidR="00E1542F">
              <w:rPr>
                <w:rFonts w:ascii="Times New Roman" w:eastAsia="Times New Roman" w:hAnsi="Times New Roman" w:cs="Times New Roman"/>
                <w:sz w:val="24"/>
              </w:rPr>
              <w:t xml:space="preserve">research associate </w:t>
            </w:r>
          </w:p>
        </w:tc>
      </w:tr>
      <w:tr w:rsidR="00E81271">
        <w:trPr>
          <w:trHeight w:val="436"/>
        </w:trPr>
        <w:tc>
          <w:tcPr>
            <w:tcW w:w="1440" w:type="dxa"/>
            <w:tcBorders>
              <w:top w:val="nil"/>
              <w:left w:val="nil"/>
              <w:bottom w:val="nil"/>
              <w:right w:val="nil"/>
            </w:tcBorders>
          </w:tcPr>
          <w:p w:rsidR="00E81271" w:rsidRDefault="007E7E60">
            <w:pPr>
              <w:tabs>
                <w:tab w:val="center" w:pos="720"/>
              </w:tabs>
            </w:pPr>
            <w:r>
              <w:rPr>
                <w:rFonts w:ascii="Times New Roman" w:eastAsia="Times New Roman" w:hAnsi="Times New Roman" w:cs="Times New Roman"/>
                <w:sz w:val="24"/>
              </w:rPr>
              <w:t xml:space="preserve">CRF </w:t>
            </w:r>
            <w:r>
              <w:rPr>
                <w:rFonts w:ascii="Times New Roman" w:eastAsia="Times New Roman" w:hAnsi="Times New Roman" w:cs="Times New Roman"/>
                <w:sz w:val="24"/>
              </w:rPr>
              <w:tab/>
              <w:t xml:space="preserve"> </w:t>
            </w:r>
          </w:p>
        </w:tc>
        <w:tc>
          <w:tcPr>
            <w:tcW w:w="7635" w:type="dxa"/>
            <w:tcBorders>
              <w:top w:val="nil"/>
              <w:left w:val="nil"/>
              <w:bottom w:val="nil"/>
              <w:right w:val="nil"/>
            </w:tcBorders>
          </w:tcPr>
          <w:p w:rsidR="00E81271" w:rsidRDefault="007E7E60">
            <w:r>
              <w:rPr>
                <w:rFonts w:ascii="Times New Roman" w:eastAsia="Times New Roman" w:hAnsi="Times New Roman" w:cs="Times New Roman"/>
                <w:sz w:val="24"/>
              </w:rPr>
              <w:t xml:space="preserve">Case </w:t>
            </w:r>
            <w:r w:rsidR="00E1542F">
              <w:rPr>
                <w:rFonts w:ascii="Times New Roman" w:eastAsia="Times New Roman" w:hAnsi="Times New Roman" w:cs="Times New Roman"/>
                <w:sz w:val="24"/>
              </w:rPr>
              <w:t xml:space="preserve">report form </w:t>
            </w:r>
          </w:p>
        </w:tc>
      </w:tr>
      <w:tr w:rsidR="00E81271">
        <w:trPr>
          <w:trHeight w:val="436"/>
        </w:trPr>
        <w:tc>
          <w:tcPr>
            <w:tcW w:w="1440" w:type="dxa"/>
            <w:tcBorders>
              <w:top w:val="nil"/>
              <w:left w:val="nil"/>
              <w:bottom w:val="nil"/>
              <w:right w:val="nil"/>
            </w:tcBorders>
          </w:tcPr>
          <w:p w:rsidR="00E81271" w:rsidRDefault="007E7E60">
            <w:r>
              <w:rPr>
                <w:rFonts w:ascii="Times New Roman" w:eastAsia="Times New Roman" w:hAnsi="Times New Roman" w:cs="Times New Roman"/>
                <w:sz w:val="24"/>
              </w:rPr>
              <w:t xml:space="preserve">CROMF </w:t>
            </w:r>
          </w:p>
        </w:tc>
        <w:tc>
          <w:tcPr>
            <w:tcW w:w="7635" w:type="dxa"/>
            <w:tcBorders>
              <w:top w:val="nil"/>
              <w:left w:val="nil"/>
              <w:bottom w:val="nil"/>
              <w:right w:val="nil"/>
            </w:tcBorders>
          </w:tcPr>
          <w:p w:rsidR="00E81271" w:rsidRDefault="007E7E60">
            <w:r>
              <w:rPr>
                <w:rFonts w:ascii="Times New Roman" w:eastAsia="Times New Roman" w:hAnsi="Times New Roman" w:cs="Times New Roman"/>
                <w:sz w:val="24"/>
              </w:rPr>
              <w:t xml:space="preserve">Contract </w:t>
            </w:r>
            <w:r w:rsidR="00376B3A">
              <w:rPr>
                <w:rFonts w:ascii="Times New Roman" w:eastAsia="Times New Roman" w:hAnsi="Times New Roman" w:cs="Times New Roman"/>
                <w:sz w:val="24"/>
              </w:rPr>
              <w:t xml:space="preserve">research organization master file </w:t>
            </w:r>
          </w:p>
        </w:tc>
      </w:tr>
      <w:tr w:rsidR="00E81271">
        <w:trPr>
          <w:trHeight w:val="436"/>
        </w:trPr>
        <w:tc>
          <w:tcPr>
            <w:tcW w:w="1440" w:type="dxa"/>
            <w:tcBorders>
              <w:top w:val="nil"/>
              <w:left w:val="nil"/>
              <w:bottom w:val="nil"/>
              <w:right w:val="nil"/>
            </w:tcBorders>
          </w:tcPr>
          <w:p w:rsidR="00E81271" w:rsidRDefault="007E7E60">
            <w:r>
              <w:rPr>
                <w:rFonts w:ascii="Times New Roman" w:eastAsia="Times New Roman" w:hAnsi="Times New Roman" w:cs="Times New Roman"/>
                <w:sz w:val="24"/>
              </w:rPr>
              <w:t xml:space="preserve">CRF   </w:t>
            </w:r>
          </w:p>
        </w:tc>
        <w:tc>
          <w:tcPr>
            <w:tcW w:w="7635" w:type="dxa"/>
            <w:tcBorders>
              <w:top w:val="nil"/>
              <w:left w:val="nil"/>
              <w:bottom w:val="nil"/>
              <w:right w:val="nil"/>
            </w:tcBorders>
          </w:tcPr>
          <w:p w:rsidR="00E81271" w:rsidRDefault="00376B3A">
            <w:r>
              <w:rPr>
                <w:rFonts w:ascii="Times New Roman" w:eastAsia="Times New Roman" w:hAnsi="Times New Roman" w:cs="Times New Roman"/>
                <w:sz w:val="24"/>
              </w:rPr>
              <w:t>C</w:t>
            </w:r>
            <w:r w:rsidR="007E7E60">
              <w:rPr>
                <w:rFonts w:ascii="Times New Roman" w:eastAsia="Times New Roman" w:hAnsi="Times New Roman" w:cs="Times New Roman"/>
                <w:sz w:val="24"/>
              </w:rPr>
              <w:t xml:space="preserve">ase report forms </w:t>
            </w:r>
          </w:p>
        </w:tc>
      </w:tr>
      <w:tr w:rsidR="00E81271">
        <w:trPr>
          <w:trHeight w:val="436"/>
        </w:trPr>
        <w:tc>
          <w:tcPr>
            <w:tcW w:w="1440" w:type="dxa"/>
            <w:tcBorders>
              <w:top w:val="nil"/>
              <w:left w:val="nil"/>
              <w:bottom w:val="nil"/>
              <w:right w:val="nil"/>
            </w:tcBorders>
          </w:tcPr>
          <w:p w:rsidR="00E81271" w:rsidRDefault="007E7E60">
            <w:pPr>
              <w:tabs>
                <w:tab w:val="center" w:pos="720"/>
              </w:tabs>
            </w:pPr>
            <w:r>
              <w:rPr>
                <w:rFonts w:ascii="Times New Roman" w:eastAsia="Times New Roman" w:hAnsi="Times New Roman" w:cs="Times New Roman"/>
                <w:sz w:val="24"/>
              </w:rPr>
              <w:t xml:space="preserve">EC </w:t>
            </w:r>
            <w:r>
              <w:rPr>
                <w:rFonts w:ascii="Times New Roman" w:eastAsia="Times New Roman" w:hAnsi="Times New Roman" w:cs="Times New Roman"/>
                <w:sz w:val="24"/>
              </w:rPr>
              <w:tab/>
              <w:t xml:space="preserve"> </w:t>
            </w:r>
          </w:p>
        </w:tc>
        <w:tc>
          <w:tcPr>
            <w:tcW w:w="7635" w:type="dxa"/>
            <w:tcBorders>
              <w:top w:val="nil"/>
              <w:left w:val="nil"/>
              <w:bottom w:val="nil"/>
              <w:right w:val="nil"/>
            </w:tcBorders>
          </w:tcPr>
          <w:p w:rsidR="00E81271" w:rsidRDefault="007E7E60" w:rsidP="00376B3A">
            <w:r>
              <w:rPr>
                <w:rFonts w:ascii="Times New Roman" w:eastAsia="Times New Roman" w:hAnsi="Times New Roman" w:cs="Times New Roman"/>
                <w:sz w:val="24"/>
              </w:rPr>
              <w:t xml:space="preserve">Ethics </w:t>
            </w:r>
            <w:r w:rsidR="00376B3A">
              <w:rPr>
                <w:rFonts w:ascii="Times New Roman" w:eastAsia="Times New Roman" w:hAnsi="Times New Roman" w:cs="Times New Roman"/>
                <w:sz w:val="24"/>
              </w:rPr>
              <w:t>c</w:t>
            </w:r>
            <w:r>
              <w:rPr>
                <w:rFonts w:ascii="Times New Roman" w:eastAsia="Times New Roman" w:hAnsi="Times New Roman" w:cs="Times New Roman"/>
                <w:sz w:val="24"/>
              </w:rPr>
              <w:t xml:space="preserve">ommittee </w:t>
            </w:r>
          </w:p>
        </w:tc>
      </w:tr>
      <w:tr w:rsidR="00E81271">
        <w:trPr>
          <w:trHeight w:val="436"/>
        </w:trPr>
        <w:tc>
          <w:tcPr>
            <w:tcW w:w="1440" w:type="dxa"/>
            <w:tcBorders>
              <w:top w:val="nil"/>
              <w:left w:val="nil"/>
              <w:bottom w:val="nil"/>
              <w:right w:val="nil"/>
            </w:tcBorders>
          </w:tcPr>
          <w:p w:rsidR="00E81271" w:rsidRDefault="007E7E60">
            <w:r>
              <w:rPr>
                <w:rFonts w:ascii="Times New Roman" w:eastAsia="Times New Roman" w:hAnsi="Times New Roman" w:cs="Times New Roman"/>
                <w:sz w:val="24"/>
              </w:rPr>
              <w:t xml:space="preserve">GCP   </w:t>
            </w:r>
          </w:p>
        </w:tc>
        <w:tc>
          <w:tcPr>
            <w:tcW w:w="7635" w:type="dxa"/>
            <w:tcBorders>
              <w:top w:val="nil"/>
              <w:left w:val="nil"/>
              <w:bottom w:val="nil"/>
              <w:right w:val="nil"/>
            </w:tcBorders>
          </w:tcPr>
          <w:p w:rsidR="00E81271" w:rsidRDefault="007E7E60">
            <w:r>
              <w:rPr>
                <w:rFonts w:ascii="Times New Roman" w:eastAsia="Times New Roman" w:hAnsi="Times New Roman" w:cs="Times New Roman"/>
                <w:sz w:val="24"/>
              </w:rPr>
              <w:t xml:space="preserve">Good </w:t>
            </w:r>
            <w:r w:rsidR="00376B3A">
              <w:rPr>
                <w:rFonts w:ascii="Times New Roman" w:eastAsia="Times New Roman" w:hAnsi="Times New Roman" w:cs="Times New Roman"/>
                <w:sz w:val="24"/>
              </w:rPr>
              <w:t>clinical practice</w:t>
            </w:r>
          </w:p>
        </w:tc>
      </w:tr>
      <w:tr w:rsidR="00E81271">
        <w:trPr>
          <w:trHeight w:val="436"/>
        </w:trPr>
        <w:tc>
          <w:tcPr>
            <w:tcW w:w="1440" w:type="dxa"/>
            <w:tcBorders>
              <w:top w:val="nil"/>
              <w:left w:val="nil"/>
              <w:bottom w:val="nil"/>
              <w:right w:val="nil"/>
            </w:tcBorders>
          </w:tcPr>
          <w:p w:rsidR="00E81271" w:rsidRDefault="007E7E60">
            <w:pPr>
              <w:tabs>
                <w:tab w:val="center" w:pos="720"/>
              </w:tabs>
            </w:pPr>
            <w:proofErr w:type="spellStart"/>
            <w:r>
              <w:rPr>
                <w:rFonts w:ascii="Times New Roman" w:eastAsia="Times New Roman" w:hAnsi="Times New Roman" w:cs="Times New Roman"/>
                <w:sz w:val="24"/>
              </w:rPr>
              <w:t>GxP</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7635" w:type="dxa"/>
            <w:tcBorders>
              <w:top w:val="nil"/>
              <w:left w:val="nil"/>
              <w:bottom w:val="nil"/>
              <w:right w:val="nil"/>
            </w:tcBorders>
          </w:tcPr>
          <w:p w:rsidR="00E81271" w:rsidRDefault="007E7E60" w:rsidP="00126C5E">
            <w:r>
              <w:rPr>
                <w:rFonts w:ascii="Times New Roman" w:eastAsia="Times New Roman" w:hAnsi="Times New Roman" w:cs="Times New Roman"/>
                <w:sz w:val="24"/>
              </w:rPr>
              <w:t>Good</w:t>
            </w:r>
            <w:r w:rsidR="00126C5E">
              <w:rPr>
                <w:rFonts w:ascii="Times New Roman" w:eastAsia="Times New Roman" w:hAnsi="Times New Roman" w:cs="Times New Roman"/>
                <w:sz w:val="24"/>
              </w:rPr>
              <w:t xml:space="preserve"> p</w:t>
            </w:r>
            <w:r>
              <w:rPr>
                <w:rFonts w:ascii="Times New Roman" w:eastAsia="Times New Roman" w:hAnsi="Times New Roman" w:cs="Times New Roman"/>
                <w:sz w:val="24"/>
              </w:rPr>
              <w:t xml:space="preserve">ractice </w:t>
            </w:r>
          </w:p>
        </w:tc>
      </w:tr>
      <w:tr w:rsidR="00E81271">
        <w:trPr>
          <w:trHeight w:val="436"/>
        </w:trPr>
        <w:tc>
          <w:tcPr>
            <w:tcW w:w="1440" w:type="dxa"/>
            <w:tcBorders>
              <w:top w:val="nil"/>
              <w:left w:val="nil"/>
              <w:bottom w:val="nil"/>
              <w:right w:val="nil"/>
            </w:tcBorders>
          </w:tcPr>
          <w:p w:rsidR="00E81271" w:rsidRDefault="007E7E60">
            <w:r>
              <w:rPr>
                <w:rFonts w:ascii="Times New Roman" w:eastAsia="Times New Roman" w:hAnsi="Times New Roman" w:cs="Times New Roman"/>
                <w:sz w:val="24"/>
              </w:rPr>
              <w:t xml:space="preserve">HPLC  </w:t>
            </w:r>
          </w:p>
        </w:tc>
        <w:tc>
          <w:tcPr>
            <w:tcW w:w="7635" w:type="dxa"/>
            <w:tcBorders>
              <w:top w:val="nil"/>
              <w:left w:val="nil"/>
              <w:bottom w:val="nil"/>
              <w:right w:val="nil"/>
            </w:tcBorders>
          </w:tcPr>
          <w:p w:rsidR="00E81271" w:rsidRDefault="007E7E60">
            <w:r>
              <w:rPr>
                <w:rFonts w:ascii="Times New Roman" w:eastAsia="Times New Roman" w:hAnsi="Times New Roman" w:cs="Times New Roman"/>
                <w:sz w:val="24"/>
              </w:rPr>
              <w:t xml:space="preserve">High-performance </w:t>
            </w:r>
            <w:r w:rsidR="008E1900">
              <w:rPr>
                <w:rFonts w:ascii="Times New Roman" w:eastAsia="Times New Roman" w:hAnsi="Times New Roman" w:cs="Times New Roman"/>
                <w:sz w:val="24"/>
              </w:rPr>
              <w:t xml:space="preserve">liquid chromatography </w:t>
            </w:r>
          </w:p>
        </w:tc>
      </w:tr>
      <w:tr w:rsidR="00E81271">
        <w:trPr>
          <w:trHeight w:val="436"/>
        </w:trPr>
        <w:tc>
          <w:tcPr>
            <w:tcW w:w="1440" w:type="dxa"/>
            <w:tcBorders>
              <w:top w:val="nil"/>
              <w:left w:val="nil"/>
              <w:bottom w:val="nil"/>
              <w:right w:val="nil"/>
            </w:tcBorders>
          </w:tcPr>
          <w:p w:rsidR="00E81271" w:rsidRDefault="007E7E60">
            <w:pPr>
              <w:tabs>
                <w:tab w:val="center" w:pos="720"/>
              </w:tabs>
            </w:pPr>
            <w:r>
              <w:rPr>
                <w:rFonts w:ascii="Times New Roman" w:eastAsia="Times New Roman" w:hAnsi="Times New Roman" w:cs="Times New Roman"/>
                <w:sz w:val="24"/>
              </w:rPr>
              <w:t xml:space="preserve">ICF </w:t>
            </w:r>
            <w:r>
              <w:rPr>
                <w:rFonts w:ascii="Times New Roman" w:eastAsia="Times New Roman" w:hAnsi="Times New Roman" w:cs="Times New Roman"/>
                <w:sz w:val="24"/>
              </w:rPr>
              <w:tab/>
              <w:t xml:space="preserve"> </w:t>
            </w:r>
          </w:p>
        </w:tc>
        <w:tc>
          <w:tcPr>
            <w:tcW w:w="7635" w:type="dxa"/>
            <w:tcBorders>
              <w:top w:val="nil"/>
              <w:left w:val="nil"/>
              <w:bottom w:val="nil"/>
              <w:right w:val="nil"/>
            </w:tcBorders>
          </w:tcPr>
          <w:p w:rsidR="00E81271" w:rsidRDefault="007E7E60">
            <w:r>
              <w:rPr>
                <w:rFonts w:ascii="Times New Roman" w:eastAsia="Times New Roman" w:hAnsi="Times New Roman" w:cs="Times New Roman"/>
                <w:sz w:val="24"/>
              </w:rPr>
              <w:t xml:space="preserve">Informed </w:t>
            </w:r>
            <w:r w:rsidR="008E1900">
              <w:rPr>
                <w:rFonts w:ascii="Times New Roman" w:eastAsia="Times New Roman" w:hAnsi="Times New Roman" w:cs="Times New Roman"/>
                <w:sz w:val="24"/>
              </w:rPr>
              <w:t xml:space="preserve">consent form </w:t>
            </w:r>
          </w:p>
        </w:tc>
      </w:tr>
      <w:tr w:rsidR="00E81271">
        <w:trPr>
          <w:trHeight w:val="712"/>
        </w:trPr>
        <w:tc>
          <w:tcPr>
            <w:tcW w:w="1440" w:type="dxa"/>
            <w:tcBorders>
              <w:top w:val="nil"/>
              <w:left w:val="nil"/>
              <w:bottom w:val="nil"/>
              <w:right w:val="nil"/>
            </w:tcBorders>
          </w:tcPr>
          <w:p w:rsidR="00E81271" w:rsidRDefault="007E7E60">
            <w:r>
              <w:rPr>
                <w:rFonts w:ascii="Times New Roman" w:eastAsia="Times New Roman" w:hAnsi="Times New Roman" w:cs="Times New Roman"/>
                <w:sz w:val="24"/>
              </w:rPr>
              <w:t xml:space="preserve">ICH </w:t>
            </w:r>
          </w:p>
        </w:tc>
        <w:tc>
          <w:tcPr>
            <w:tcW w:w="7635" w:type="dxa"/>
            <w:tcBorders>
              <w:top w:val="nil"/>
              <w:left w:val="nil"/>
              <w:bottom w:val="nil"/>
              <w:right w:val="nil"/>
            </w:tcBorders>
          </w:tcPr>
          <w:p w:rsidR="00E81271" w:rsidRDefault="00F9240B">
            <w:pPr>
              <w:jc w:val="both"/>
            </w:pPr>
            <w:r w:rsidRPr="00F9240B">
              <w:rPr>
                <w:rFonts w:ascii="Times New Roman" w:eastAsia="Times New Roman" w:hAnsi="Times New Roman" w:cs="Times New Roman"/>
                <w:sz w:val="24"/>
              </w:rPr>
              <w:t xml:space="preserve">International Council for </w:t>
            </w:r>
            <w:proofErr w:type="spellStart"/>
            <w:r w:rsidRPr="00F9240B">
              <w:rPr>
                <w:rFonts w:ascii="Times New Roman" w:eastAsia="Times New Roman" w:hAnsi="Times New Roman" w:cs="Times New Roman"/>
                <w:sz w:val="24"/>
              </w:rPr>
              <w:t>Harmonisation</w:t>
            </w:r>
            <w:proofErr w:type="spellEnd"/>
            <w:r w:rsidRPr="00F9240B">
              <w:rPr>
                <w:rFonts w:ascii="Times New Roman" w:eastAsia="Times New Roman" w:hAnsi="Times New Roman" w:cs="Times New Roman"/>
                <w:sz w:val="24"/>
              </w:rPr>
              <w:t xml:space="preserve"> of Technical Requirements for Pharmaceuticals for Human Use</w:t>
            </w:r>
          </w:p>
        </w:tc>
      </w:tr>
      <w:tr w:rsidR="00E81271">
        <w:trPr>
          <w:trHeight w:val="436"/>
        </w:trPr>
        <w:tc>
          <w:tcPr>
            <w:tcW w:w="1440" w:type="dxa"/>
            <w:tcBorders>
              <w:top w:val="nil"/>
              <w:left w:val="nil"/>
              <w:bottom w:val="nil"/>
              <w:right w:val="nil"/>
            </w:tcBorders>
          </w:tcPr>
          <w:p w:rsidR="00E81271" w:rsidRDefault="00DD6A8A">
            <w:pPr>
              <w:tabs>
                <w:tab w:val="center" w:pos="720"/>
              </w:tabs>
            </w:pPr>
            <w:r>
              <w:rPr>
                <w:rFonts w:ascii="Times New Roman" w:eastAsia="Times New Roman" w:hAnsi="Times New Roman" w:cs="Times New Roman"/>
                <w:sz w:val="24"/>
              </w:rPr>
              <w:t>IMP</w:t>
            </w:r>
            <w:r w:rsidR="007E7E60">
              <w:rPr>
                <w:rFonts w:ascii="Times New Roman" w:eastAsia="Times New Roman" w:hAnsi="Times New Roman" w:cs="Times New Roman"/>
                <w:sz w:val="24"/>
              </w:rPr>
              <w:tab/>
              <w:t xml:space="preserve"> </w:t>
            </w:r>
          </w:p>
        </w:tc>
        <w:tc>
          <w:tcPr>
            <w:tcW w:w="7635" w:type="dxa"/>
            <w:tcBorders>
              <w:top w:val="nil"/>
              <w:left w:val="nil"/>
              <w:bottom w:val="nil"/>
              <w:right w:val="nil"/>
            </w:tcBorders>
          </w:tcPr>
          <w:p w:rsidR="00E81271" w:rsidRDefault="007E7E60" w:rsidP="00DD6A8A">
            <w:r>
              <w:rPr>
                <w:rFonts w:ascii="Times New Roman" w:eastAsia="Times New Roman" w:hAnsi="Times New Roman" w:cs="Times New Roman"/>
                <w:sz w:val="24"/>
              </w:rPr>
              <w:t xml:space="preserve">Investigational </w:t>
            </w:r>
            <w:r w:rsidR="00DD6A8A">
              <w:rPr>
                <w:rFonts w:ascii="Times New Roman" w:eastAsia="Times New Roman" w:hAnsi="Times New Roman" w:cs="Times New Roman"/>
                <w:sz w:val="24"/>
              </w:rPr>
              <w:t>medical product</w:t>
            </w:r>
            <w:r>
              <w:rPr>
                <w:rFonts w:ascii="Times New Roman" w:eastAsia="Times New Roman" w:hAnsi="Times New Roman" w:cs="Times New Roman"/>
                <w:sz w:val="24"/>
              </w:rPr>
              <w:t xml:space="preserve"> </w:t>
            </w:r>
          </w:p>
        </w:tc>
      </w:tr>
      <w:tr w:rsidR="00E81271">
        <w:trPr>
          <w:trHeight w:val="436"/>
        </w:trPr>
        <w:tc>
          <w:tcPr>
            <w:tcW w:w="1440" w:type="dxa"/>
            <w:tcBorders>
              <w:top w:val="nil"/>
              <w:left w:val="nil"/>
              <w:bottom w:val="nil"/>
              <w:right w:val="nil"/>
            </w:tcBorders>
          </w:tcPr>
          <w:p w:rsidR="00E81271" w:rsidRDefault="007E7E60">
            <w:r>
              <w:rPr>
                <w:rFonts w:ascii="Times New Roman" w:eastAsia="Times New Roman" w:hAnsi="Times New Roman" w:cs="Times New Roman"/>
                <w:sz w:val="24"/>
              </w:rPr>
              <w:t>LC</w:t>
            </w:r>
            <w:r w:rsidR="007C4853">
              <w:rPr>
                <w:rFonts w:ascii="Times New Roman" w:eastAsia="Times New Roman" w:hAnsi="Times New Roman" w:cs="Times New Roman"/>
                <w:sz w:val="24"/>
              </w:rPr>
              <w:noBreakHyphen/>
            </w:r>
            <w:r>
              <w:rPr>
                <w:rFonts w:ascii="Times New Roman" w:eastAsia="Times New Roman" w:hAnsi="Times New Roman" w:cs="Times New Roman"/>
                <w:sz w:val="24"/>
              </w:rPr>
              <w:t>MS</w:t>
            </w:r>
            <w:r w:rsidR="007C4853">
              <w:rPr>
                <w:rFonts w:ascii="Times New Roman" w:eastAsia="Times New Roman" w:hAnsi="Times New Roman" w:cs="Times New Roman"/>
                <w:sz w:val="24"/>
              </w:rPr>
              <w:t>/</w:t>
            </w:r>
            <w:r>
              <w:rPr>
                <w:rFonts w:ascii="Times New Roman" w:eastAsia="Times New Roman" w:hAnsi="Times New Roman" w:cs="Times New Roman"/>
                <w:sz w:val="24"/>
              </w:rPr>
              <w:t xml:space="preserve">MS </w:t>
            </w:r>
          </w:p>
        </w:tc>
        <w:tc>
          <w:tcPr>
            <w:tcW w:w="7635" w:type="dxa"/>
            <w:tcBorders>
              <w:top w:val="nil"/>
              <w:left w:val="nil"/>
              <w:bottom w:val="nil"/>
              <w:right w:val="nil"/>
            </w:tcBorders>
          </w:tcPr>
          <w:p w:rsidR="00E81271" w:rsidRDefault="00EF6E67">
            <w:r w:rsidRPr="00EF6E67">
              <w:rPr>
                <w:rFonts w:ascii="Times New Roman" w:eastAsia="Times New Roman" w:hAnsi="Times New Roman" w:cs="Times New Roman"/>
                <w:sz w:val="24"/>
              </w:rPr>
              <w:t>Liquid chromatography-tandem mass spectrometry</w:t>
            </w:r>
          </w:p>
        </w:tc>
      </w:tr>
      <w:tr w:rsidR="00E81271">
        <w:trPr>
          <w:trHeight w:val="436"/>
        </w:trPr>
        <w:tc>
          <w:tcPr>
            <w:tcW w:w="1440" w:type="dxa"/>
            <w:tcBorders>
              <w:top w:val="nil"/>
              <w:left w:val="nil"/>
              <w:bottom w:val="nil"/>
              <w:right w:val="nil"/>
            </w:tcBorders>
          </w:tcPr>
          <w:p w:rsidR="00E81271" w:rsidRDefault="007E7E60">
            <w:r>
              <w:rPr>
                <w:rFonts w:ascii="Times New Roman" w:eastAsia="Times New Roman" w:hAnsi="Times New Roman" w:cs="Times New Roman"/>
                <w:sz w:val="24"/>
              </w:rPr>
              <w:t xml:space="preserve">NRA   </w:t>
            </w:r>
          </w:p>
        </w:tc>
        <w:tc>
          <w:tcPr>
            <w:tcW w:w="7635" w:type="dxa"/>
            <w:tcBorders>
              <w:top w:val="nil"/>
              <w:left w:val="nil"/>
              <w:bottom w:val="nil"/>
              <w:right w:val="nil"/>
            </w:tcBorders>
          </w:tcPr>
          <w:p w:rsidR="00E81271" w:rsidRDefault="007E7E60">
            <w:r>
              <w:rPr>
                <w:rFonts w:ascii="Times New Roman" w:eastAsia="Times New Roman" w:hAnsi="Times New Roman" w:cs="Times New Roman"/>
                <w:sz w:val="24"/>
              </w:rPr>
              <w:t xml:space="preserve">National Regulatory Authority </w:t>
            </w:r>
          </w:p>
        </w:tc>
      </w:tr>
      <w:tr w:rsidR="00E81271">
        <w:trPr>
          <w:trHeight w:val="436"/>
        </w:trPr>
        <w:tc>
          <w:tcPr>
            <w:tcW w:w="1440" w:type="dxa"/>
            <w:tcBorders>
              <w:top w:val="nil"/>
              <w:left w:val="nil"/>
              <w:bottom w:val="nil"/>
              <w:right w:val="nil"/>
            </w:tcBorders>
          </w:tcPr>
          <w:p w:rsidR="00E81271" w:rsidRDefault="007E7E60">
            <w:r>
              <w:rPr>
                <w:rFonts w:ascii="Times New Roman" w:eastAsia="Times New Roman" w:hAnsi="Times New Roman" w:cs="Times New Roman"/>
                <w:sz w:val="24"/>
              </w:rPr>
              <w:t xml:space="preserve">WHO   </w:t>
            </w:r>
          </w:p>
        </w:tc>
        <w:tc>
          <w:tcPr>
            <w:tcW w:w="7635" w:type="dxa"/>
            <w:tcBorders>
              <w:top w:val="nil"/>
              <w:left w:val="nil"/>
              <w:bottom w:val="nil"/>
              <w:right w:val="nil"/>
            </w:tcBorders>
          </w:tcPr>
          <w:p w:rsidR="00E81271" w:rsidRDefault="007E7E60">
            <w:r>
              <w:rPr>
                <w:rFonts w:ascii="Times New Roman" w:eastAsia="Times New Roman" w:hAnsi="Times New Roman" w:cs="Times New Roman"/>
                <w:sz w:val="24"/>
              </w:rPr>
              <w:t xml:space="preserve">World Health Organization </w:t>
            </w:r>
          </w:p>
        </w:tc>
      </w:tr>
      <w:tr w:rsidR="00E81271">
        <w:trPr>
          <w:trHeight w:val="351"/>
        </w:trPr>
        <w:tc>
          <w:tcPr>
            <w:tcW w:w="1440" w:type="dxa"/>
            <w:tcBorders>
              <w:top w:val="nil"/>
              <w:left w:val="nil"/>
              <w:bottom w:val="nil"/>
              <w:right w:val="nil"/>
            </w:tcBorders>
          </w:tcPr>
          <w:p w:rsidR="00E81271" w:rsidRDefault="007E7E60">
            <w:r>
              <w:rPr>
                <w:rFonts w:ascii="Times New Roman" w:eastAsia="Times New Roman" w:hAnsi="Times New Roman" w:cs="Times New Roman"/>
                <w:b/>
                <w:sz w:val="24"/>
              </w:rPr>
              <w:t xml:space="preserve"> </w:t>
            </w:r>
          </w:p>
        </w:tc>
        <w:tc>
          <w:tcPr>
            <w:tcW w:w="7635" w:type="dxa"/>
            <w:tcBorders>
              <w:top w:val="nil"/>
              <w:left w:val="nil"/>
              <w:bottom w:val="nil"/>
              <w:right w:val="nil"/>
            </w:tcBorders>
          </w:tcPr>
          <w:p w:rsidR="00E81271" w:rsidRDefault="007E7E60">
            <w:pPr>
              <w:ind w:left="1440"/>
            </w:pPr>
            <w:r>
              <w:rPr>
                <w:rFonts w:ascii="Times New Roman" w:eastAsia="Times New Roman" w:hAnsi="Times New Roman" w:cs="Times New Roman"/>
                <w:b/>
                <w:sz w:val="24"/>
              </w:rPr>
              <w:t xml:space="preserve"> </w:t>
            </w:r>
          </w:p>
        </w:tc>
      </w:tr>
    </w:tbl>
    <w:p w:rsidR="00567BB7" w:rsidRDefault="00567BB7">
      <w:pPr>
        <w:spacing w:after="135"/>
        <w:ind w:left="-5" w:hanging="10"/>
        <w:rPr>
          <w:rFonts w:ascii="Times New Roman" w:eastAsia="Times New Roman" w:hAnsi="Times New Roman" w:cs="Times New Roman"/>
          <w:b/>
          <w:sz w:val="24"/>
        </w:rPr>
        <w:sectPr w:rsidR="00567BB7">
          <w:pgSz w:w="11906" w:h="16838"/>
          <w:pgMar w:top="1841" w:right="1439" w:bottom="1529" w:left="1440" w:header="743" w:footer="719" w:gutter="0"/>
          <w:cols w:space="720"/>
          <w:titlePg/>
        </w:sectPr>
      </w:pPr>
    </w:p>
    <w:p w:rsidR="00E81271" w:rsidRDefault="00B018E7">
      <w:pPr>
        <w:spacing w:after="135"/>
        <w:ind w:left="-5" w:hanging="10"/>
      </w:pPr>
      <w:r>
        <w:rPr>
          <w:rFonts w:ascii="Times New Roman" w:eastAsia="Times New Roman" w:hAnsi="Times New Roman" w:cs="Times New Roman"/>
          <w:b/>
          <w:sz w:val="24"/>
        </w:rPr>
        <w:lastRenderedPageBreak/>
        <w:t>Section</w:t>
      </w:r>
      <w:r w:rsidR="007E7E60">
        <w:rPr>
          <w:rFonts w:ascii="Times New Roman" w:eastAsia="Times New Roman" w:hAnsi="Times New Roman" w:cs="Times New Roman"/>
          <w:b/>
          <w:sz w:val="24"/>
        </w:rPr>
        <w:t xml:space="preserve"> 3. Checks and comments </w:t>
      </w:r>
    </w:p>
    <w:p w:rsidR="00E81271" w:rsidRDefault="007E7E60">
      <w:pPr>
        <w:spacing w:after="150" w:line="249" w:lineRule="auto"/>
        <w:ind w:left="-5" w:hanging="10"/>
        <w:jc w:val="both"/>
      </w:pPr>
      <w:r>
        <w:rPr>
          <w:rFonts w:ascii="Times New Roman" w:eastAsia="Times New Roman" w:hAnsi="Times New Roman" w:cs="Times New Roman"/>
          <w:i/>
          <w:sz w:val="24"/>
        </w:rPr>
        <w:t xml:space="preserve">Note: The checklist contains some key aspects to be verified during an inspection. It is not exhaustive, and where appropriate, other aspects should be included in the inspection. Remarks should be made where appropriate, relating to non-compliances with </w:t>
      </w:r>
      <w:proofErr w:type="spellStart"/>
      <w:r>
        <w:rPr>
          <w:rFonts w:ascii="Times New Roman" w:eastAsia="Times New Roman" w:hAnsi="Times New Roman" w:cs="Times New Roman"/>
          <w:i/>
          <w:sz w:val="24"/>
        </w:rPr>
        <w:t>GxP</w:t>
      </w:r>
      <w:proofErr w:type="spellEnd"/>
      <w:r>
        <w:rPr>
          <w:rFonts w:ascii="Times New Roman" w:eastAsia="Times New Roman" w:hAnsi="Times New Roman" w:cs="Times New Roman"/>
          <w:i/>
          <w:sz w:val="24"/>
        </w:rPr>
        <w:t xml:space="preserve"> </w:t>
      </w:r>
      <w:r w:rsidR="00624DD1">
        <w:rPr>
          <w:rFonts w:ascii="Times New Roman" w:eastAsia="Times New Roman" w:hAnsi="Times New Roman" w:cs="Times New Roman"/>
          <w:i/>
          <w:sz w:val="24"/>
        </w:rPr>
        <w:t>observed</w:t>
      </w:r>
      <w:r>
        <w:rPr>
          <w:rFonts w:ascii="Times New Roman" w:eastAsia="Times New Roman" w:hAnsi="Times New Roman" w:cs="Times New Roman"/>
          <w:i/>
          <w:sz w:val="24"/>
        </w:rPr>
        <w:t xml:space="preserve">. General information such as version numbers, and dates can be recorded in the table at the end of the checklist </w:t>
      </w:r>
    </w:p>
    <w:p w:rsidR="00E81271" w:rsidRDefault="00E81271">
      <w:pPr>
        <w:spacing w:after="10" w:line="249" w:lineRule="auto"/>
        <w:ind w:left="-5" w:hanging="10"/>
        <w:jc w:val="both"/>
      </w:pPr>
    </w:p>
    <w:tbl>
      <w:tblPr>
        <w:tblStyle w:val="TableGrid"/>
        <w:tblW w:w="9015" w:type="dxa"/>
        <w:tblInd w:w="6" w:type="dxa"/>
        <w:tblCellMar>
          <w:top w:w="15" w:type="dxa"/>
          <w:left w:w="107" w:type="dxa"/>
          <w:right w:w="48" w:type="dxa"/>
        </w:tblCellMar>
        <w:tblLook w:val="04A0" w:firstRow="1" w:lastRow="0" w:firstColumn="1" w:lastColumn="0" w:noHBand="0" w:noVBand="1"/>
      </w:tblPr>
      <w:tblGrid>
        <w:gridCol w:w="7231"/>
        <w:gridCol w:w="590"/>
        <w:gridCol w:w="566"/>
        <w:gridCol w:w="628"/>
      </w:tblGrid>
      <w:tr w:rsidR="00E81271">
        <w:trPr>
          <w:trHeight w:val="563"/>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jc w:val="both"/>
            </w:pPr>
            <w:r>
              <w:rPr>
                <w:rFonts w:ascii="Times New Roman" w:eastAsia="Times New Roman" w:hAnsi="Times New Roman" w:cs="Times New Roman"/>
                <w:sz w:val="24"/>
              </w:rPr>
              <w:t xml:space="preserve">Yes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jc w:val="both"/>
            </w:pPr>
            <w:r>
              <w:rPr>
                <w:rFonts w:ascii="Times New Roman" w:eastAsia="Times New Roman" w:hAnsi="Times New Roman" w:cs="Times New Roman"/>
                <w:sz w:val="24"/>
              </w:rPr>
              <w:t xml:space="preserve">No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pPr>
              <w:jc w:val="both"/>
            </w:pPr>
            <w:r>
              <w:rPr>
                <w:rFonts w:ascii="Times New Roman" w:eastAsia="Times New Roman" w:hAnsi="Times New Roman" w:cs="Times New Roman"/>
                <w:sz w:val="24"/>
              </w:rPr>
              <w:t xml:space="preserve">N/A </w:t>
            </w:r>
          </w:p>
        </w:tc>
      </w:tr>
      <w:tr w:rsidR="00E81271">
        <w:trPr>
          <w:trHeight w:val="560"/>
        </w:trPr>
        <w:tc>
          <w:tcPr>
            <w:tcW w:w="7231" w:type="dxa"/>
            <w:tcBorders>
              <w:top w:val="single" w:sz="4" w:space="0" w:color="000000"/>
              <w:left w:val="single" w:sz="4" w:space="0" w:color="000000"/>
              <w:bottom w:val="single" w:sz="4" w:space="0" w:color="000000"/>
              <w:right w:val="nil"/>
            </w:tcBorders>
            <w:shd w:val="clear" w:color="auto" w:fill="D9D9D9"/>
          </w:tcPr>
          <w:p w:rsidR="00E81271" w:rsidRDefault="007E7E60">
            <w:r>
              <w:rPr>
                <w:rFonts w:ascii="Times New Roman" w:eastAsia="Times New Roman" w:hAnsi="Times New Roman" w:cs="Times New Roman"/>
                <w:sz w:val="24"/>
              </w:rPr>
              <w:t xml:space="preserve">Data </w:t>
            </w:r>
            <w:r w:rsidR="007E62AB">
              <w:rPr>
                <w:rFonts w:ascii="Times New Roman" w:eastAsia="Times New Roman" w:hAnsi="Times New Roman" w:cs="Times New Roman"/>
                <w:sz w:val="24"/>
              </w:rPr>
              <w:t>i</w:t>
            </w:r>
            <w:r>
              <w:rPr>
                <w:rFonts w:ascii="Times New Roman" w:eastAsia="Times New Roman" w:hAnsi="Times New Roman" w:cs="Times New Roman"/>
                <w:sz w:val="24"/>
              </w:rPr>
              <w:t xml:space="preserve">ntegrity </w:t>
            </w:r>
          </w:p>
          <w:p w:rsidR="00E81271" w:rsidRDefault="007E7E60">
            <w:r>
              <w:rPr>
                <w:rFonts w:ascii="Times New Roman" w:eastAsia="Times New Roman" w:hAnsi="Times New Roman" w:cs="Times New Roman"/>
                <w:sz w:val="24"/>
              </w:rPr>
              <w:t xml:space="preserve"> </w:t>
            </w:r>
          </w:p>
        </w:tc>
        <w:tc>
          <w:tcPr>
            <w:tcW w:w="590" w:type="dxa"/>
            <w:tcBorders>
              <w:top w:val="single" w:sz="4" w:space="0" w:color="000000"/>
              <w:left w:val="nil"/>
              <w:bottom w:val="single" w:sz="4" w:space="0" w:color="000000"/>
              <w:right w:val="nil"/>
            </w:tcBorders>
            <w:shd w:val="clear" w:color="auto" w:fill="D9D9D9"/>
          </w:tcPr>
          <w:p w:rsidR="00E81271" w:rsidRDefault="00E81271"/>
        </w:tc>
        <w:tc>
          <w:tcPr>
            <w:tcW w:w="566" w:type="dxa"/>
            <w:tcBorders>
              <w:top w:val="single" w:sz="4" w:space="0" w:color="000000"/>
              <w:left w:val="nil"/>
              <w:bottom w:val="single" w:sz="4" w:space="0" w:color="000000"/>
              <w:right w:val="nil"/>
            </w:tcBorders>
            <w:shd w:val="clear" w:color="auto" w:fill="D9D9D9"/>
          </w:tcPr>
          <w:p w:rsidR="00E81271" w:rsidRDefault="00E81271"/>
        </w:tc>
        <w:tc>
          <w:tcPr>
            <w:tcW w:w="628" w:type="dxa"/>
            <w:tcBorders>
              <w:top w:val="single" w:sz="4" w:space="0" w:color="000000"/>
              <w:left w:val="nil"/>
              <w:bottom w:val="single" w:sz="4" w:space="0" w:color="000000"/>
              <w:right w:val="single" w:sz="4" w:space="0" w:color="000000"/>
            </w:tcBorders>
            <w:shd w:val="clear" w:color="auto" w:fill="D9D9D9"/>
          </w:tcPr>
          <w:p w:rsidR="00E81271" w:rsidRDefault="00E81271"/>
        </w:tc>
      </w:tr>
      <w:tr w:rsidR="00E81271">
        <w:trPr>
          <w:trHeight w:val="287"/>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360"/>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 xml:space="preserve">There is a written data integrity policy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right="60"/>
              <w:jc w:val="right"/>
            </w:pPr>
            <w:r>
              <w:rPr>
                <w:rFonts w:ascii="Times New Roman" w:eastAsia="Times New Roman" w:hAnsi="Times New Roman" w:cs="Times New Roman"/>
                <w:sz w:val="24"/>
              </w:rPr>
              <w:t>2.</w:t>
            </w:r>
            <w:r>
              <w:rPr>
                <w:rFonts w:ascii="Arial" w:eastAsia="Arial" w:hAnsi="Arial" w:cs="Arial"/>
                <w:sz w:val="24"/>
              </w:rPr>
              <w:t xml:space="preserve"> </w:t>
            </w:r>
            <w:r>
              <w:rPr>
                <w:rFonts w:ascii="Times New Roman" w:eastAsia="Times New Roman" w:hAnsi="Times New Roman" w:cs="Times New Roman"/>
                <w:sz w:val="24"/>
              </w:rPr>
              <w:t xml:space="preserve">There is an SOP describing principles of data integrity ensuring </w:t>
            </w:r>
          </w:p>
          <w:p w:rsidR="00E81271" w:rsidRDefault="007E7E60">
            <w:pPr>
              <w:ind w:left="720"/>
            </w:pPr>
            <w:r>
              <w:rPr>
                <w:rFonts w:ascii="Times New Roman" w:eastAsia="Times New Roman" w:hAnsi="Times New Roman" w:cs="Times New Roman"/>
                <w:sz w:val="24"/>
              </w:rPr>
              <w:t xml:space="preserve">ALCOA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838"/>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sidP="007E62AB">
            <w:pPr>
              <w:ind w:left="720" w:right="61" w:hanging="360"/>
              <w:jc w:val="both"/>
            </w:pPr>
            <w:r>
              <w:rPr>
                <w:rFonts w:ascii="Times New Roman" w:eastAsia="Times New Roman" w:hAnsi="Times New Roman" w:cs="Times New Roman"/>
                <w:sz w:val="24"/>
              </w:rPr>
              <w:t>3.</w:t>
            </w:r>
            <w:r>
              <w:rPr>
                <w:rFonts w:ascii="Arial" w:eastAsia="Arial" w:hAnsi="Arial" w:cs="Arial"/>
                <w:sz w:val="24"/>
              </w:rPr>
              <w:t xml:space="preserve"> </w:t>
            </w:r>
            <w:r>
              <w:rPr>
                <w:rFonts w:ascii="Times New Roman" w:eastAsia="Times New Roman" w:hAnsi="Times New Roman" w:cs="Times New Roman"/>
                <w:sz w:val="24"/>
              </w:rPr>
              <w:t xml:space="preserve">Data and results were reviewed and considered complying </w:t>
            </w:r>
            <w:r w:rsidR="007E62AB">
              <w:rPr>
                <w:rFonts w:ascii="Times New Roman" w:eastAsia="Times New Roman" w:hAnsi="Times New Roman" w:cs="Times New Roman"/>
                <w:sz w:val="24"/>
              </w:rPr>
              <w:t>with</w:t>
            </w:r>
            <w:r w:rsidR="00261AEB">
              <w:rPr>
                <w:rFonts w:ascii="Times New Roman" w:eastAsia="Times New Roman" w:hAnsi="Times New Roman" w:cs="Times New Roman"/>
                <w:sz w:val="24"/>
              </w:rPr>
              <w:t xml:space="preserve"> data integrity requirements. </w:t>
            </w:r>
            <w:r>
              <w:rPr>
                <w:rFonts w:ascii="Times New Roman" w:eastAsia="Times New Roman" w:hAnsi="Times New Roman" w:cs="Times New Roman"/>
                <w:sz w:val="24"/>
              </w:rPr>
              <w:t xml:space="preserve">If “no”, complete </w:t>
            </w:r>
            <w:r w:rsidR="00261AEB">
              <w:rPr>
                <w:rFonts w:ascii="Times New Roman" w:eastAsia="Times New Roman" w:hAnsi="Times New Roman" w:cs="Times New Roman"/>
                <w:sz w:val="24"/>
              </w:rPr>
              <w:t>the comments section below</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1116"/>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Comments and remarks: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0"/>
        </w:trPr>
        <w:tc>
          <w:tcPr>
            <w:tcW w:w="7231" w:type="dxa"/>
            <w:tcBorders>
              <w:top w:val="single" w:sz="4" w:space="0" w:color="000000"/>
              <w:left w:val="single" w:sz="4" w:space="0" w:color="000000"/>
              <w:bottom w:val="single" w:sz="4" w:space="0" w:color="000000"/>
              <w:right w:val="nil"/>
            </w:tcBorders>
            <w:shd w:val="clear" w:color="auto" w:fill="D9D9D9"/>
          </w:tcPr>
          <w:p w:rsidR="00E81271" w:rsidRDefault="007E7E60">
            <w:r>
              <w:rPr>
                <w:rFonts w:ascii="Times New Roman" w:eastAsia="Times New Roman" w:hAnsi="Times New Roman" w:cs="Times New Roman"/>
                <w:sz w:val="24"/>
              </w:rPr>
              <w:t xml:space="preserve">Protocol </w:t>
            </w:r>
          </w:p>
          <w:p w:rsidR="00E81271" w:rsidRDefault="007E7E60">
            <w:r>
              <w:rPr>
                <w:rFonts w:ascii="Times New Roman" w:eastAsia="Times New Roman" w:hAnsi="Times New Roman" w:cs="Times New Roman"/>
                <w:sz w:val="24"/>
              </w:rPr>
              <w:t xml:space="preserve"> </w:t>
            </w:r>
          </w:p>
        </w:tc>
        <w:tc>
          <w:tcPr>
            <w:tcW w:w="590" w:type="dxa"/>
            <w:tcBorders>
              <w:top w:val="single" w:sz="4" w:space="0" w:color="000000"/>
              <w:left w:val="nil"/>
              <w:bottom w:val="single" w:sz="4" w:space="0" w:color="000000"/>
              <w:right w:val="nil"/>
            </w:tcBorders>
            <w:shd w:val="clear" w:color="auto" w:fill="D9D9D9"/>
          </w:tcPr>
          <w:p w:rsidR="00E81271" w:rsidRDefault="00E81271"/>
        </w:tc>
        <w:tc>
          <w:tcPr>
            <w:tcW w:w="566" w:type="dxa"/>
            <w:tcBorders>
              <w:top w:val="single" w:sz="4" w:space="0" w:color="000000"/>
              <w:left w:val="nil"/>
              <w:bottom w:val="single" w:sz="4" w:space="0" w:color="000000"/>
              <w:right w:val="nil"/>
            </w:tcBorders>
            <w:shd w:val="clear" w:color="auto" w:fill="D9D9D9"/>
          </w:tcPr>
          <w:p w:rsidR="00E81271" w:rsidRDefault="00E81271"/>
        </w:tc>
        <w:tc>
          <w:tcPr>
            <w:tcW w:w="628" w:type="dxa"/>
            <w:tcBorders>
              <w:top w:val="single" w:sz="4" w:space="0" w:color="000000"/>
              <w:left w:val="nil"/>
              <w:bottom w:val="single" w:sz="4" w:space="0" w:color="000000"/>
              <w:right w:val="single" w:sz="4" w:space="0" w:color="000000"/>
            </w:tcBorders>
            <w:shd w:val="clear" w:color="auto" w:fill="D9D9D9"/>
          </w:tcPr>
          <w:p w:rsidR="00E81271" w:rsidRDefault="00E81271"/>
        </w:tc>
      </w:tr>
      <w:tr w:rsidR="00E81271">
        <w:trPr>
          <w:trHeight w:val="563"/>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jc w:val="both"/>
            </w:pPr>
            <w:r>
              <w:rPr>
                <w:rFonts w:ascii="Times New Roman" w:eastAsia="Times New Roman" w:hAnsi="Times New Roman" w:cs="Times New Roman"/>
                <w:sz w:val="24"/>
              </w:rPr>
              <w:t>4.</w:t>
            </w:r>
            <w:r>
              <w:rPr>
                <w:rFonts w:ascii="Arial" w:eastAsia="Arial" w:hAnsi="Arial" w:cs="Arial"/>
                <w:sz w:val="24"/>
              </w:rPr>
              <w:t xml:space="preserve"> </w:t>
            </w:r>
            <w:r>
              <w:rPr>
                <w:rFonts w:ascii="Times New Roman" w:eastAsia="Times New Roman" w:hAnsi="Times New Roman" w:cs="Times New Roman"/>
                <w:sz w:val="24"/>
              </w:rPr>
              <w:t xml:space="preserve">The correct version of the protocol, approved by the ethics committee and </w:t>
            </w:r>
            <w:r w:rsidR="00C04E53">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regulatory authority, was used.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839"/>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sidP="00C04E53">
            <w:pPr>
              <w:ind w:left="720" w:right="63" w:hanging="360"/>
              <w:jc w:val="both"/>
            </w:pPr>
            <w:r>
              <w:rPr>
                <w:rFonts w:ascii="Times New Roman" w:eastAsia="Times New Roman" w:hAnsi="Times New Roman" w:cs="Times New Roman"/>
                <w:sz w:val="24"/>
              </w:rPr>
              <w:t>5.</w:t>
            </w:r>
            <w:r>
              <w:rPr>
                <w:rFonts w:ascii="Arial" w:eastAsia="Arial" w:hAnsi="Arial" w:cs="Arial"/>
                <w:sz w:val="24"/>
              </w:rPr>
              <w:t xml:space="preserve"> </w:t>
            </w:r>
            <w:r>
              <w:rPr>
                <w:rFonts w:ascii="Times New Roman" w:eastAsia="Times New Roman" w:hAnsi="Times New Roman" w:cs="Times New Roman"/>
                <w:sz w:val="24"/>
              </w:rPr>
              <w:t xml:space="preserve">The protocol included inclusion and exclusion criteria, reference to randomization, </w:t>
            </w:r>
            <w:r w:rsidR="00C04E53">
              <w:rPr>
                <w:rFonts w:ascii="Times New Roman" w:eastAsia="Times New Roman" w:hAnsi="Times New Roman" w:cs="Times New Roman"/>
                <w:sz w:val="24"/>
              </w:rPr>
              <w:t>IMP,</w:t>
            </w:r>
            <w:r>
              <w:rPr>
                <w:rFonts w:ascii="Times New Roman" w:eastAsia="Times New Roman" w:hAnsi="Times New Roman" w:cs="Times New Roman"/>
                <w:sz w:val="24"/>
              </w:rPr>
              <w:t xml:space="preserve"> and other required information.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pPr>
            <w:r>
              <w:rPr>
                <w:rFonts w:ascii="Times New Roman" w:eastAsia="Times New Roman" w:hAnsi="Times New Roman" w:cs="Times New Roman"/>
                <w:sz w:val="24"/>
              </w:rPr>
              <w:t>6.</w:t>
            </w:r>
            <w:r>
              <w:rPr>
                <w:rFonts w:ascii="Arial" w:eastAsia="Arial" w:hAnsi="Arial" w:cs="Arial"/>
                <w:sz w:val="24"/>
              </w:rPr>
              <w:t xml:space="preserve"> </w:t>
            </w:r>
            <w:r>
              <w:rPr>
                <w:rFonts w:ascii="Times New Roman" w:eastAsia="Times New Roman" w:hAnsi="Times New Roman" w:cs="Times New Roman"/>
                <w:sz w:val="24"/>
              </w:rPr>
              <w:t xml:space="preserve">Meals, dosing, and sample collection were included in the protocol.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pPr>
            <w:r>
              <w:rPr>
                <w:rFonts w:ascii="Times New Roman" w:eastAsia="Times New Roman" w:hAnsi="Times New Roman" w:cs="Times New Roman"/>
                <w:sz w:val="24"/>
              </w:rPr>
              <w:t>7.</w:t>
            </w:r>
            <w:r>
              <w:rPr>
                <w:rFonts w:ascii="Arial" w:eastAsia="Arial" w:hAnsi="Arial" w:cs="Arial"/>
                <w:sz w:val="24"/>
              </w:rPr>
              <w:t xml:space="preserve"> </w:t>
            </w:r>
            <w:r>
              <w:rPr>
                <w:rFonts w:ascii="Times New Roman" w:eastAsia="Times New Roman" w:hAnsi="Times New Roman" w:cs="Times New Roman"/>
                <w:sz w:val="24"/>
              </w:rPr>
              <w:t xml:space="preserve">Deviations and violations from the protocol were recorded and justified.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jc w:val="both"/>
            </w:pPr>
            <w:r>
              <w:rPr>
                <w:rFonts w:ascii="Times New Roman" w:eastAsia="Times New Roman" w:hAnsi="Times New Roman" w:cs="Times New Roman"/>
                <w:sz w:val="24"/>
              </w:rPr>
              <w:t>8.</w:t>
            </w:r>
            <w:r>
              <w:rPr>
                <w:rFonts w:ascii="Arial" w:eastAsia="Arial" w:hAnsi="Arial" w:cs="Arial"/>
                <w:sz w:val="24"/>
              </w:rPr>
              <w:t xml:space="preserve"> </w:t>
            </w:r>
            <w:r>
              <w:rPr>
                <w:rFonts w:ascii="Times New Roman" w:eastAsia="Times New Roman" w:hAnsi="Times New Roman" w:cs="Times New Roman"/>
                <w:sz w:val="24"/>
              </w:rPr>
              <w:t xml:space="preserve">Amendments to the protocol were approved by the ethics committee and </w:t>
            </w:r>
            <w:r w:rsidR="00B40D9A">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regulatory authority.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839"/>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sidP="00D33E47">
            <w:pPr>
              <w:ind w:left="720" w:right="70" w:hanging="360"/>
              <w:jc w:val="both"/>
            </w:pPr>
            <w:r>
              <w:rPr>
                <w:rFonts w:ascii="Times New Roman" w:eastAsia="Times New Roman" w:hAnsi="Times New Roman" w:cs="Times New Roman"/>
                <w:sz w:val="24"/>
              </w:rPr>
              <w:t>9.</w:t>
            </w:r>
            <w:r>
              <w:rPr>
                <w:rFonts w:ascii="Arial" w:eastAsia="Arial" w:hAnsi="Arial" w:cs="Arial"/>
                <w:sz w:val="24"/>
              </w:rPr>
              <w:t xml:space="preserve"> </w:t>
            </w:r>
            <w:r w:rsidR="00D33E47">
              <w:rPr>
                <w:rFonts w:ascii="Times New Roman" w:eastAsia="Times New Roman" w:hAnsi="Times New Roman" w:cs="Times New Roman"/>
                <w:sz w:val="24"/>
              </w:rPr>
              <w:t xml:space="preserve">Availability of the </w:t>
            </w:r>
            <w:r>
              <w:rPr>
                <w:rFonts w:ascii="Times New Roman" w:eastAsia="Times New Roman" w:hAnsi="Times New Roman" w:cs="Times New Roman"/>
                <w:sz w:val="24"/>
              </w:rPr>
              <w:t xml:space="preserve">investigators signed confirmation to conduct the trial according to the protocol and </w:t>
            </w:r>
            <w:r w:rsidR="00D33E47">
              <w:rPr>
                <w:rFonts w:ascii="Times New Roman" w:eastAsia="Times New Roman" w:hAnsi="Times New Roman" w:cs="Times New Roman"/>
                <w:sz w:val="24"/>
              </w:rPr>
              <w:t>GCP.</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1115"/>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Comments and remarks: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0"/>
        </w:trPr>
        <w:tc>
          <w:tcPr>
            <w:tcW w:w="7231" w:type="dxa"/>
            <w:tcBorders>
              <w:top w:val="single" w:sz="4" w:space="0" w:color="000000"/>
              <w:left w:val="single" w:sz="4" w:space="0" w:color="000000"/>
              <w:bottom w:val="single" w:sz="4" w:space="0" w:color="000000"/>
              <w:right w:val="nil"/>
            </w:tcBorders>
            <w:shd w:val="clear" w:color="auto" w:fill="D9D9D9"/>
          </w:tcPr>
          <w:p w:rsidR="00E81271" w:rsidRDefault="007E7E60">
            <w:r>
              <w:rPr>
                <w:rFonts w:ascii="Times New Roman" w:eastAsia="Times New Roman" w:hAnsi="Times New Roman" w:cs="Times New Roman"/>
                <w:sz w:val="24"/>
              </w:rPr>
              <w:t xml:space="preserve">Ethics approval </w:t>
            </w:r>
          </w:p>
          <w:p w:rsidR="00E81271" w:rsidRDefault="007E7E60">
            <w:r>
              <w:rPr>
                <w:rFonts w:ascii="Times New Roman" w:eastAsia="Times New Roman" w:hAnsi="Times New Roman" w:cs="Times New Roman"/>
                <w:sz w:val="24"/>
              </w:rPr>
              <w:t xml:space="preserve"> </w:t>
            </w:r>
          </w:p>
        </w:tc>
        <w:tc>
          <w:tcPr>
            <w:tcW w:w="590" w:type="dxa"/>
            <w:tcBorders>
              <w:top w:val="single" w:sz="4" w:space="0" w:color="000000"/>
              <w:left w:val="nil"/>
              <w:bottom w:val="single" w:sz="4" w:space="0" w:color="000000"/>
              <w:right w:val="nil"/>
            </w:tcBorders>
            <w:shd w:val="clear" w:color="auto" w:fill="D9D9D9"/>
          </w:tcPr>
          <w:p w:rsidR="00E81271" w:rsidRDefault="00E81271"/>
        </w:tc>
        <w:tc>
          <w:tcPr>
            <w:tcW w:w="566" w:type="dxa"/>
            <w:tcBorders>
              <w:top w:val="single" w:sz="4" w:space="0" w:color="000000"/>
              <w:left w:val="nil"/>
              <w:bottom w:val="single" w:sz="4" w:space="0" w:color="000000"/>
              <w:right w:val="nil"/>
            </w:tcBorders>
            <w:shd w:val="clear" w:color="auto" w:fill="D9D9D9"/>
          </w:tcPr>
          <w:p w:rsidR="00E81271" w:rsidRDefault="00E81271"/>
        </w:tc>
        <w:tc>
          <w:tcPr>
            <w:tcW w:w="628" w:type="dxa"/>
            <w:tcBorders>
              <w:top w:val="single" w:sz="4" w:space="0" w:color="000000"/>
              <w:left w:val="nil"/>
              <w:bottom w:val="single" w:sz="4" w:space="0" w:color="000000"/>
              <w:right w:val="single" w:sz="4" w:space="0" w:color="000000"/>
            </w:tcBorders>
            <w:shd w:val="clear" w:color="auto" w:fill="D9D9D9"/>
          </w:tcPr>
          <w:p w:rsidR="00E81271" w:rsidRDefault="00E81271"/>
        </w:tc>
      </w:tr>
      <w:tr w:rsidR="00E81271">
        <w:trPr>
          <w:trHeight w:val="564"/>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jc w:val="both"/>
            </w:pPr>
            <w:r>
              <w:rPr>
                <w:rFonts w:ascii="Times New Roman" w:eastAsia="Times New Roman" w:hAnsi="Times New Roman" w:cs="Times New Roman"/>
                <w:sz w:val="24"/>
              </w:rPr>
              <w:t>10.</w:t>
            </w:r>
            <w:r>
              <w:rPr>
                <w:rFonts w:ascii="Arial" w:eastAsia="Arial" w:hAnsi="Arial" w:cs="Arial"/>
                <w:sz w:val="24"/>
              </w:rPr>
              <w:t xml:space="preserve"> </w:t>
            </w:r>
            <w:r>
              <w:rPr>
                <w:rFonts w:ascii="Times New Roman" w:eastAsia="Times New Roman" w:hAnsi="Times New Roman" w:cs="Times New Roman"/>
                <w:sz w:val="24"/>
              </w:rPr>
              <w:t xml:space="preserve">The composition of the ethics committee (EC) is in compliance with national requirements.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bl>
    <w:p w:rsidR="00E81271" w:rsidRDefault="00E81271">
      <w:pPr>
        <w:spacing w:after="0"/>
        <w:ind w:left="-1440" w:right="7"/>
      </w:pPr>
    </w:p>
    <w:tbl>
      <w:tblPr>
        <w:tblStyle w:val="TableGrid"/>
        <w:tblW w:w="9015" w:type="dxa"/>
        <w:tblInd w:w="6" w:type="dxa"/>
        <w:tblCellMar>
          <w:top w:w="14" w:type="dxa"/>
          <w:left w:w="107" w:type="dxa"/>
        </w:tblCellMar>
        <w:tblLook w:val="04A0" w:firstRow="1" w:lastRow="0" w:firstColumn="1" w:lastColumn="0" w:noHBand="0" w:noVBand="1"/>
      </w:tblPr>
      <w:tblGrid>
        <w:gridCol w:w="7231"/>
        <w:gridCol w:w="590"/>
        <w:gridCol w:w="566"/>
        <w:gridCol w:w="628"/>
      </w:tblGrid>
      <w:tr w:rsidR="00E81271">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pPr>
            <w:r>
              <w:rPr>
                <w:rFonts w:ascii="Times New Roman" w:eastAsia="Times New Roman" w:hAnsi="Times New Roman" w:cs="Times New Roman"/>
                <w:sz w:val="24"/>
              </w:rPr>
              <w:lastRenderedPageBreak/>
              <w:t>11.</w:t>
            </w:r>
            <w:r>
              <w:rPr>
                <w:rFonts w:ascii="Arial" w:eastAsia="Arial" w:hAnsi="Arial" w:cs="Arial"/>
                <w:sz w:val="24"/>
              </w:rPr>
              <w:t xml:space="preserve"> </w:t>
            </w:r>
            <w:r>
              <w:rPr>
                <w:rFonts w:ascii="Times New Roman" w:eastAsia="Times New Roman" w:hAnsi="Times New Roman" w:cs="Times New Roman"/>
                <w:sz w:val="24"/>
              </w:rPr>
              <w:t xml:space="preserve">The EC members are free from bias in relation to the clinical trial and </w:t>
            </w:r>
            <w:r w:rsidR="00B74B5B">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sponsor.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287"/>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360"/>
            </w:pPr>
            <w:r>
              <w:rPr>
                <w:rFonts w:ascii="Times New Roman" w:eastAsia="Times New Roman" w:hAnsi="Times New Roman" w:cs="Times New Roman"/>
                <w:sz w:val="24"/>
              </w:rPr>
              <w:t>12.</w:t>
            </w:r>
            <w:r>
              <w:rPr>
                <w:rFonts w:ascii="Arial" w:eastAsia="Arial" w:hAnsi="Arial" w:cs="Arial"/>
                <w:sz w:val="24"/>
              </w:rPr>
              <w:t xml:space="preserve"> </w:t>
            </w:r>
            <w:r>
              <w:rPr>
                <w:rFonts w:ascii="Times New Roman" w:eastAsia="Times New Roman" w:hAnsi="Times New Roman" w:cs="Times New Roman"/>
                <w:sz w:val="24"/>
              </w:rPr>
              <w:t xml:space="preserve">The EC operates according to SOPs.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pPr>
            <w:r>
              <w:rPr>
                <w:rFonts w:ascii="Times New Roman" w:eastAsia="Times New Roman" w:hAnsi="Times New Roman" w:cs="Times New Roman"/>
                <w:sz w:val="24"/>
              </w:rPr>
              <w:t>13.</w:t>
            </w:r>
            <w:r>
              <w:rPr>
                <w:rFonts w:ascii="Arial" w:eastAsia="Arial" w:hAnsi="Arial" w:cs="Arial"/>
                <w:sz w:val="24"/>
              </w:rPr>
              <w:t xml:space="preserve"> </w:t>
            </w:r>
            <w:r>
              <w:rPr>
                <w:rFonts w:ascii="Times New Roman" w:eastAsia="Times New Roman" w:hAnsi="Times New Roman" w:cs="Times New Roman"/>
                <w:sz w:val="24"/>
              </w:rPr>
              <w:t xml:space="preserve">Approval for the clinical trial was given prior to the start of the trial.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sidP="00145236">
            <w:pPr>
              <w:ind w:left="720" w:hanging="360"/>
              <w:jc w:val="both"/>
            </w:pPr>
            <w:r>
              <w:rPr>
                <w:rFonts w:ascii="Times New Roman" w:eastAsia="Times New Roman" w:hAnsi="Times New Roman" w:cs="Times New Roman"/>
                <w:sz w:val="24"/>
              </w:rPr>
              <w:t>14.</w:t>
            </w:r>
            <w:r>
              <w:rPr>
                <w:rFonts w:ascii="Arial" w:eastAsia="Arial" w:hAnsi="Arial" w:cs="Arial"/>
                <w:sz w:val="24"/>
              </w:rPr>
              <w:t xml:space="preserve"> </w:t>
            </w:r>
            <w:r>
              <w:rPr>
                <w:rFonts w:ascii="Times New Roman" w:eastAsia="Times New Roman" w:hAnsi="Times New Roman" w:cs="Times New Roman"/>
                <w:sz w:val="24"/>
              </w:rPr>
              <w:t>All relevant documents</w:t>
            </w:r>
            <w:r w:rsidR="00145236">
              <w:rPr>
                <w:rFonts w:ascii="Times New Roman" w:eastAsia="Times New Roman" w:hAnsi="Times New Roman" w:cs="Times New Roman"/>
                <w:sz w:val="24"/>
              </w:rPr>
              <w:t xml:space="preserve">, eg </w:t>
            </w:r>
            <w:r>
              <w:rPr>
                <w:rFonts w:ascii="Times New Roman" w:eastAsia="Times New Roman" w:hAnsi="Times New Roman" w:cs="Times New Roman"/>
                <w:sz w:val="24"/>
              </w:rPr>
              <w:t>recruitment, consent forms,</w:t>
            </w:r>
            <w:r w:rsidR="006D73E6">
              <w:rPr>
                <w:rFonts w:ascii="Times New Roman" w:eastAsia="Times New Roman" w:hAnsi="Times New Roman" w:cs="Times New Roman"/>
                <w:sz w:val="24"/>
              </w:rPr>
              <w:t xml:space="preserve"> and protocol </w:t>
            </w:r>
            <w:r>
              <w:rPr>
                <w:rFonts w:ascii="Times New Roman" w:eastAsia="Times New Roman" w:hAnsi="Times New Roman" w:cs="Times New Roman"/>
                <w:sz w:val="24"/>
              </w:rPr>
              <w:t xml:space="preserve">were approved by the EC.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3"/>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jc w:val="both"/>
            </w:pPr>
            <w:r>
              <w:rPr>
                <w:rFonts w:ascii="Times New Roman" w:eastAsia="Times New Roman" w:hAnsi="Times New Roman" w:cs="Times New Roman"/>
                <w:sz w:val="24"/>
              </w:rPr>
              <w:t>15.</w:t>
            </w:r>
            <w:r>
              <w:rPr>
                <w:rFonts w:ascii="Arial" w:eastAsia="Arial" w:hAnsi="Arial" w:cs="Arial"/>
                <w:sz w:val="24"/>
              </w:rPr>
              <w:t xml:space="preserve"> </w:t>
            </w:r>
            <w:r>
              <w:rPr>
                <w:rFonts w:ascii="Times New Roman" w:eastAsia="Times New Roman" w:hAnsi="Times New Roman" w:cs="Times New Roman"/>
                <w:sz w:val="24"/>
              </w:rPr>
              <w:t xml:space="preserve">Reports, including reports of serious adverse events, were submitted to the EC as required.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1115"/>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Comments and remarks: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59"/>
        </w:trPr>
        <w:tc>
          <w:tcPr>
            <w:tcW w:w="9015" w:type="dxa"/>
            <w:gridSpan w:val="4"/>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
              <w:rPr>
                <w:rFonts w:ascii="Times New Roman" w:eastAsia="Times New Roman" w:hAnsi="Times New Roman" w:cs="Times New Roman"/>
                <w:sz w:val="24"/>
              </w:rPr>
              <w:t xml:space="preserve">Regulatory approval </w:t>
            </w:r>
          </w:p>
          <w:p w:rsidR="00E81271" w:rsidRDefault="007E7E60">
            <w:r>
              <w:rPr>
                <w:rFonts w:ascii="Times New Roman" w:eastAsia="Times New Roman" w:hAnsi="Times New Roman" w:cs="Times New Roman"/>
                <w:sz w:val="24"/>
              </w:rPr>
              <w:t xml:space="preserve"> </w:t>
            </w:r>
          </w:p>
        </w:tc>
      </w:tr>
      <w:tr w:rsidR="00E81271">
        <w:trPr>
          <w:trHeight w:val="563"/>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jc w:val="both"/>
            </w:pPr>
            <w:r>
              <w:rPr>
                <w:rFonts w:ascii="Times New Roman" w:eastAsia="Times New Roman" w:hAnsi="Times New Roman" w:cs="Times New Roman"/>
                <w:sz w:val="24"/>
              </w:rPr>
              <w:t>16.</w:t>
            </w:r>
            <w:r>
              <w:rPr>
                <w:rFonts w:ascii="Arial" w:eastAsia="Arial" w:hAnsi="Arial" w:cs="Arial"/>
                <w:sz w:val="24"/>
              </w:rPr>
              <w:t xml:space="preserve"> </w:t>
            </w:r>
            <w:r>
              <w:rPr>
                <w:rFonts w:ascii="Times New Roman" w:eastAsia="Times New Roman" w:hAnsi="Times New Roman" w:cs="Times New Roman"/>
                <w:sz w:val="24"/>
              </w:rPr>
              <w:t xml:space="preserve">Approval for the conduct of the trial was granted in writing before the start of the trial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3"/>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jc w:val="both"/>
            </w:pPr>
            <w:r>
              <w:rPr>
                <w:rFonts w:ascii="Times New Roman" w:eastAsia="Times New Roman" w:hAnsi="Times New Roman" w:cs="Times New Roman"/>
                <w:sz w:val="24"/>
              </w:rPr>
              <w:t>17.</w:t>
            </w:r>
            <w:r>
              <w:rPr>
                <w:rFonts w:ascii="Arial" w:eastAsia="Arial" w:hAnsi="Arial" w:cs="Arial"/>
                <w:sz w:val="24"/>
              </w:rPr>
              <w:t xml:space="preserve"> </w:t>
            </w:r>
            <w:r>
              <w:rPr>
                <w:rFonts w:ascii="Times New Roman" w:eastAsia="Times New Roman" w:hAnsi="Times New Roman" w:cs="Times New Roman"/>
                <w:sz w:val="24"/>
              </w:rPr>
              <w:t xml:space="preserve">Revisions and changes to the protocol and related documents were granted approval prior to their implementation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jc w:val="both"/>
            </w:pPr>
            <w:r>
              <w:rPr>
                <w:rFonts w:ascii="Times New Roman" w:eastAsia="Times New Roman" w:hAnsi="Times New Roman" w:cs="Times New Roman"/>
                <w:sz w:val="24"/>
              </w:rPr>
              <w:t>18.</w:t>
            </w:r>
            <w:r>
              <w:rPr>
                <w:rFonts w:ascii="Arial" w:eastAsia="Arial" w:hAnsi="Arial" w:cs="Arial"/>
                <w:sz w:val="24"/>
              </w:rPr>
              <w:t xml:space="preserve"> </w:t>
            </w:r>
            <w:r>
              <w:rPr>
                <w:rFonts w:ascii="Times New Roman" w:eastAsia="Times New Roman" w:hAnsi="Times New Roman" w:cs="Times New Roman"/>
                <w:sz w:val="24"/>
              </w:rPr>
              <w:t xml:space="preserve">Serious adverse events and other reports were submitted to the NRA as required.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1116"/>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Comments and remarks: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0"/>
        </w:trPr>
        <w:tc>
          <w:tcPr>
            <w:tcW w:w="9015" w:type="dxa"/>
            <w:gridSpan w:val="4"/>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
              <w:rPr>
                <w:rFonts w:ascii="Times New Roman" w:eastAsia="Times New Roman" w:hAnsi="Times New Roman" w:cs="Times New Roman"/>
                <w:sz w:val="24"/>
              </w:rPr>
              <w:t xml:space="preserve">Site inspection </w:t>
            </w:r>
          </w:p>
          <w:p w:rsidR="00E81271" w:rsidRDefault="007E7E60">
            <w:r>
              <w:rPr>
                <w:rFonts w:ascii="Times New Roman" w:eastAsia="Times New Roman" w:hAnsi="Times New Roman" w:cs="Times New Roman"/>
                <w:sz w:val="24"/>
              </w:rPr>
              <w:t xml:space="preserve"> </w:t>
            </w:r>
          </w:p>
        </w:tc>
      </w:tr>
      <w:tr w:rsidR="00E81271">
        <w:trPr>
          <w:trHeight w:val="563"/>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jc w:val="both"/>
            </w:pPr>
            <w:r>
              <w:rPr>
                <w:rFonts w:ascii="Times New Roman" w:eastAsia="Times New Roman" w:hAnsi="Times New Roman" w:cs="Times New Roman"/>
                <w:sz w:val="24"/>
              </w:rPr>
              <w:t>19.</w:t>
            </w:r>
            <w:r>
              <w:rPr>
                <w:rFonts w:ascii="Arial" w:eastAsia="Arial" w:hAnsi="Arial" w:cs="Arial"/>
                <w:sz w:val="24"/>
              </w:rPr>
              <w:t xml:space="preserve"> </w:t>
            </w:r>
            <w:r>
              <w:rPr>
                <w:rFonts w:ascii="Times New Roman" w:eastAsia="Times New Roman" w:hAnsi="Times New Roman" w:cs="Times New Roman"/>
                <w:sz w:val="24"/>
              </w:rPr>
              <w:t xml:space="preserve">The site was licensed or otherwise authorized for the conduct of clinical trials.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jc w:val="both"/>
            </w:pPr>
            <w:r>
              <w:rPr>
                <w:rFonts w:ascii="Times New Roman" w:eastAsia="Times New Roman" w:hAnsi="Times New Roman" w:cs="Times New Roman"/>
                <w:sz w:val="24"/>
              </w:rPr>
              <w:t>20.</w:t>
            </w:r>
            <w:r>
              <w:rPr>
                <w:rFonts w:ascii="Arial" w:eastAsia="Arial" w:hAnsi="Arial" w:cs="Arial"/>
                <w:sz w:val="24"/>
              </w:rPr>
              <w:t xml:space="preserve"> </w:t>
            </w:r>
            <w:r>
              <w:rPr>
                <w:rFonts w:ascii="Times New Roman" w:eastAsia="Times New Roman" w:hAnsi="Times New Roman" w:cs="Times New Roman"/>
                <w:sz w:val="24"/>
              </w:rPr>
              <w:t xml:space="preserve">The site was suitable for the conduct of clinical trials, and had appropriate areas for the different activities as required in the trial.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287"/>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360"/>
            </w:pPr>
            <w:r>
              <w:rPr>
                <w:rFonts w:ascii="Times New Roman" w:eastAsia="Times New Roman" w:hAnsi="Times New Roman" w:cs="Times New Roman"/>
                <w:sz w:val="24"/>
              </w:rPr>
              <w:t>21.</w:t>
            </w:r>
            <w:r>
              <w:rPr>
                <w:rFonts w:ascii="Arial" w:eastAsia="Arial" w:hAnsi="Arial" w:cs="Arial"/>
                <w:sz w:val="24"/>
              </w:rPr>
              <w:t xml:space="preserve"> </w:t>
            </w:r>
            <w:r>
              <w:rPr>
                <w:rFonts w:ascii="Times New Roman" w:eastAsia="Times New Roman" w:hAnsi="Times New Roman" w:cs="Times New Roman"/>
                <w:sz w:val="24"/>
              </w:rPr>
              <w:t xml:space="preserve">Access was controlled.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1115"/>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Comments and remarks: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59"/>
        </w:trPr>
        <w:tc>
          <w:tcPr>
            <w:tcW w:w="9015" w:type="dxa"/>
            <w:gridSpan w:val="4"/>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
              <w:rPr>
                <w:rFonts w:ascii="Times New Roman" w:eastAsia="Times New Roman" w:hAnsi="Times New Roman" w:cs="Times New Roman"/>
                <w:sz w:val="24"/>
              </w:rPr>
              <w:t xml:space="preserve">Clinic </w:t>
            </w:r>
          </w:p>
          <w:p w:rsidR="00E81271" w:rsidRDefault="007E7E60">
            <w:r>
              <w:rPr>
                <w:rFonts w:ascii="Times New Roman" w:eastAsia="Times New Roman" w:hAnsi="Times New Roman" w:cs="Times New Roman"/>
                <w:sz w:val="24"/>
              </w:rPr>
              <w:t xml:space="preserve"> </w:t>
            </w:r>
          </w:p>
        </w:tc>
      </w:tr>
      <w:tr w:rsidR="00E81271">
        <w:trPr>
          <w:trHeight w:val="563"/>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pPr>
            <w:r>
              <w:rPr>
                <w:rFonts w:ascii="Times New Roman" w:eastAsia="Times New Roman" w:hAnsi="Times New Roman" w:cs="Times New Roman"/>
                <w:sz w:val="24"/>
              </w:rPr>
              <w:t>22.</w:t>
            </w:r>
            <w:r>
              <w:rPr>
                <w:rFonts w:ascii="Arial" w:eastAsia="Arial" w:hAnsi="Arial" w:cs="Arial"/>
                <w:sz w:val="24"/>
              </w:rPr>
              <w:t xml:space="preserve"> </w:t>
            </w:r>
            <w:r>
              <w:rPr>
                <w:rFonts w:ascii="Times New Roman" w:eastAsia="Times New Roman" w:hAnsi="Times New Roman" w:cs="Times New Roman"/>
                <w:sz w:val="24"/>
              </w:rPr>
              <w:t xml:space="preserve">The clinic had required areas such as registration, screening, beds for hosting, dosing, </w:t>
            </w:r>
            <w:r w:rsidR="00D13737">
              <w:rPr>
                <w:rFonts w:ascii="Times New Roman" w:eastAsia="Times New Roman" w:hAnsi="Times New Roman" w:cs="Times New Roman"/>
                <w:sz w:val="24"/>
              </w:rPr>
              <w:t xml:space="preserve">and </w:t>
            </w:r>
            <w:r>
              <w:rPr>
                <w:rFonts w:ascii="Times New Roman" w:eastAsia="Times New Roman" w:hAnsi="Times New Roman" w:cs="Times New Roman"/>
                <w:sz w:val="24"/>
              </w:rPr>
              <w:t xml:space="preserve">sample collection.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3"/>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jc w:val="both"/>
            </w:pPr>
            <w:r>
              <w:rPr>
                <w:rFonts w:ascii="Times New Roman" w:eastAsia="Times New Roman" w:hAnsi="Times New Roman" w:cs="Times New Roman"/>
                <w:sz w:val="24"/>
              </w:rPr>
              <w:t>23.</w:t>
            </w:r>
            <w:r>
              <w:rPr>
                <w:rFonts w:ascii="Arial" w:eastAsia="Arial" w:hAnsi="Arial" w:cs="Arial"/>
                <w:sz w:val="24"/>
              </w:rPr>
              <w:t xml:space="preserve"> </w:t>
            </w:r>
            <w:r>
              <w:rPr>
                <w:rFonts w:ascii="Times New Roman" w:eastAsia="Times New Roman" w:hAnsi="Times New Roman" w:cs="Times New Roman"/>
                <w:sz w:val="24"/>
              </w:rPr>
              <w:t xml:space="preserve">There was a suitably equipped emergency area with required emergency medication.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sidP="00AB7EC5">
            <w:pPr>
              <w:ind w:left="720" w:hanging="360"/>
              <w:jc w:val="both"/>
            </w:pPr>
            <w:r>
              <w:rPr>
                <w:rFonts w:ascii="Times New Roman" w:eastAsia="Times New Roman" w:hAnsi="Times New Roman" w:cs="Times New Roman"/>
                <w:sz w:val="24"/>
              </w:rPr>
              <w:t>24.</w:t>
            </w:r>
            <w:r>
              <w:rPr>
                <w:rFonts w:ascii="Arial" w:eastAsia="Arial" w:hAnsi="Arial" w:cs="Arial"/>
                <w:sz w:val="24"/>
              </w:rPr>
              <w:t xml:space="preserve"> </w:t>
            </w:r>
            <w:r>
              <w:rPr>
                <w:rFonts w:ascii="Times New Roman" w:eastAsia="Times New Roman" w:hAnsi="Times New Roman" w:cs="Times New Roman"/>
                <w:sz w:val="24"/>
              </w:rPr>
              <w:t>Emergency medication was within their shelf</w:t>
            </w:r>
            <w:r w:rsidR="00AB7EC5">
              <w:rPr>
                <w:rFonts w:ascii="Times New Roman" w:eastAsia="Times New Roman" w:hAnsi="Times New Roman" w:cs="Times New Roman"/>
                <w:sz w:val="24"/>
              </w:rPr>
              <w:noBreakHyphen/>
            </w:r>
            <w:r>
              <w:rPr>
                <w:rFonts w:ascii="Times New Roman" w:eastAsia="Times New Roman" w:hAnsi="Times New Roman" w:cs="Times New Roman"/>
                <w:sz w:val="24"/>
              </w:rPr>
              <w:t xml:space="preserve">life, and emergency equipment was suitable for use.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286"/>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360"/>
            </w:pPr>
            <w:r>
              <w:rPr>
                <w:rFonts w:ascii="Times New Roman" w:eastAsia="Times New Roman" w:hAnsi="Times New Roman" w:cs="Times New Roman"/>
                <w:sz w:val="24"/>
              </w:rPr>
              <w:t>25.</w:t>
            </w:r>
            <w:r>
              <w:rPr>
                <w:rFonts w:ascii="Arial" w:eastAsia="Arial" w:hAnsi="Arial" w:cs="Arial"/>
                <w:sz w:val="24"/>
              </w:rPr>
              <w:t xml:space="preserve"> </w:t>
            </w:r>
            <w:r>
              <w:rPr>
                <w:rFonts w:ascii="Times New Roman" w:eastAsia="Times New Roman" w:hAnsi="Times New Roman" w:cs="Times New Roman"/>
                <w:sz w:val="24"/>
              </w:rPr>
              <w:t xml:space="preserve">Toilet and washing facilities were available.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839"/>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lastRenderedPageBreak/>
              <w:t xml:space="preserve">Comments and remarks: </w:t>
            </w:r>
          </w:p>
          <w:p w:rsidR="00E81271" w:rsidRDefault="007E7E60">
            <w:pP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DA219E" w:rsidRDefault="00DA219E"/>
          <w:p w:rsidR="00E81271" w:rsidRDefault="007E7E60">
            <w:r>
              <w:rPr>
                <w:rFonts w:ascii="Times New Roman" w:eastAsia="Times New Roman" w:hAnsi="Times New Roman" w:cs="Times New Roman"/>
                <w:sz w:val="24"/>
              </w:rPr>
              <w:t xml:space="preserv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top w:w="15" w:type="dxa"/>
            <w:right w:w="48" w:type="dxa"/>
          </w:tblCellMar>
        </w:tblPrEx>
        <w:trPr>
          <w:trHeight w:val="560"/>
        </w:trPr>
        <w:tc>
          <w:tcPr>
            <w:tcW w:w="9015" w:type="dxa"/>
            <w:gridSpan w:val="4"/>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
              <w:rPr>
                <w:rFonts w:ascii="Times New Roman" w:eastAsia="Times New Roman" w:hAnsi="Times New Roman" w:cs="Times New Roman"/>
                <w:sz w:val="24"/>
              </w:rPr>
              <w:t xml:space="preserve">Pharmacy </w:t>
            </w:r>
          </w:p>
          <w:p w:rsidR="00E81271" w:rsidRDefault="007E7E60">
            <w:r>
              <w:rPr>
                <w:rFonts w:ascii="Times New Roman" w:eastAsia="Times New Roman" w:hAnsi="Times New Roman" w:cs="Times New Roman"/>
                <w:sz w:val="24"/>
              </w:rPr>
              <w:t xml:space="preserve"> </w:t>
            </w:r>
          </w:p>
        </w:tc>
      </w:tr>
      <w:tr w:rsidR="00E81271">
        <w:tblPrEx>
          <w:tblCellMar>
            <w:top w:w="15" w:type="dxa"/>
            <w:right w:w="48" w:type="dxa"/>
          </w:tblCellMar>
        </w:tblPrEx>
        <w:trPr>
          <w:trHeight w:val="563"/>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jc w:val="both"/>
            </w:pPr>
            <w:r>
              <w:rPr>
                <w:rFonts w:ascii="Times New Roman" w:eastAsia="Times New Roman" w:hAnsi="Times New Roman" w:cs="Times New Roman"/>
                <w:sz w:val="24"/>
              </w:rPr>
              <w:t>26.</w:t>
            </w:r>
            <w:r>
              <w:rPr>
                <w:rFonts w:ascii="Arial" w:eastAsia="Arial" w:hAnsi="Arial" w:cs="Arial"/>
                <w:sz w:val="24"/>
              </w:rPr>
              <w:t xml:space="preserve"> </w:t>
            </w:r>
            <w:r>
              <w:rPr>
                <w:rFonts w:ascii="Times New Roman" w:eastAsia="Times New Roman" w:hAnsi="Times New Roman" w:cs="Times New Roman"/>
                <w:sz w:val="24"/>
              </w:rPr>
              <w:t xml:space="preserve">Access to the pharmacy was controlled and logs were maintained for the entry and exit.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top w:w="15" w:type="dxa"/>
            <w:right w:w="48" w:type="dxa"/>
          </w:tblCellMar>
        </w:tblPrEx>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pPr>
            <w:r>
              <w:rPr>
                <w:rFonts w:ascii="Times New Roman" w:eastAsia="Times New Roman" w:hAnsi="Times New Roman" w:cs="Times New Roman"/>
                <w:sz w:val="24"/>
              </w:rPr>
              <w:t>27.</w:t>
            </w:r>
            <w:r>
              <w:rPr>
                <w:rFonts w:ascii="Arial" w:eastAsia="Arial" w:hAnsi="Arial" w:cs="Arial"/>
                <w:sz w:val="24"/>
              </w:rPr>
              <w:t xml:space="preserve"> </w:t>
            </w:r>
            <w:r>
              <w:rPr>
                <w:rFonts w:ascii="Times New Roman" w:eastAsia="Times New Roman" w:hAnsi="Times New Roman" w:cs="Times New Roman"/>
                <w:sz w:val="24"/>
              </w:rPr>
              <w:t xml:space="preserve">SOPs were detailed and described the different activities in the pharmacy.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top w:w="15" w:type="dxa"/>
            <w:right w:w="48" w:type="dxa"/>
          </w:tblCellMar>
        </w:tblPrEx>
        <w:trPr>
          <w:trHeight w:val="839"/>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sidP="00895F3E">
            <w:pPr>
              <w:ind w:left="720" w:right="62" w:hanging="360"/>
              <w:jc w:val="both"/>
            </w:pPr>
            <w:r>
              <w:rPr>
                <w:rFonts w:ascii="Times New Roman" w:eastAsia="Times New Roman" w:hAnsi="Times New Roman" w:cs="Times New Roman"/>
                <w:sz w:val="24"/>
              </w:rPr>
              <w:t>28.</w:t>
            </w:r>
            <w:r>
              <w:rPr>
                <w:rFonts w:ascii="Arial" w:eastAsia="Arial" w:hAnsi="Arial" w:cs="Arial"/>
                <w:sz w:val="24"/>
              </w:rPr>
              <w:t xml:space="preserve"> </w:t>
            </w:r>
            <w:r>
              <w:rPr>
                <w:rFonts w:ascii="Times New Roman" w:eastAsia="Times New Roman" w:hAnsi="Times New Roman" w:cs="Times New Roman"/>
                <w:sz w:val="24"/>
              </w:rPr>
              <w:t xml:space="preserve">Storage conditions were appropriate, as required for the storage of the products. Records were maintained. No excursions were </w:t>
            </w:r>
            <w:r w:rsidR="00895F3E">
              <w:rPr>
                <w:rFonts w:ascii="Times New Roman" w:eastAsia="Times New Roman" w:hAnsi="Times New Roman" w:cs="Times New Roman"/>
                <w:sz w:val="24"/>
              </w:rPr>
              <w:t>detected</w:t>
            </w:r>
            <w:r>
              <w:rPr>
                <w:rFonts w:ascii="Times New Roman" w:eastAsia="Times New Roman" w:hAnsi="Times New Roman" w:cs="Times New Roman"/>
                <w:sz w:val="24"/>
              </w:rPr>
              <w:t xml:space="preserv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top w:w="15" w:type="dxa"/>
            <w:right w:w="48" w:type="dxa"/>
          </w:tblCellMar>
        </w:tblPrEx>
        <w:trPr>
          <w:trHeight w:val="838"/>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right="61" w:hanging="360"/>
              <w:jc w:val="both"/>
            </w:pPr>
            <w:r>
              <w:rPr>
                <w:rFonts w:ascii="Times New Roman" w:eastAsia="Times New Roman" w:hAnsi="Times New Roman" w:cs="Times New Roman"/>
                <w:sz w:val="24"/>
              </w:rPr>
              <w:t>29.</w:t>
            </w:r>
            <w:r>
              <w:rPr>
                <w:rFonts w:ascii="Arial" w:eastAsia="Arial" w:hAnsi="Arial" w:cs="Arial"/>
                <w:sz w:val="24"/>
              </w:rPr>
              <w:t xml:space="preserve"> </w:t>
            </w:r>
            <w:r>
              <w:rPr>
                <w:rFonts w:ascii="Times New Roman" w:eastAsia="Times New Roman" w:hAnsi="Times New Roman" w:cs="Times New Roman"/>
                <w:sz w:val="24"/>
              </w:rPr>
              <w:t xml:space="preserve">Where storage conditions were out of limit, these were investigated and appropriate corrective and preventive actions (CAPAs) were taken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top w:w="15" w:type="dxa"/>
            <w:right w:w="48" w:type="dxa"/>
          </w:tblCellMar>
        </w:tblPrEx>
        <w:trPr>
          <w:trHeight w:val="1114"/>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right="61" w:hanging="360"/>
              <w:jc w:val="both"/>
            </w:pPr>
            <w:r>
              <w:rPr>
                <w:rFonts w:ascii="Times New Roman" w:eastAsia="Times New Roman" w:hAnsi="Times New Roman" w:cs="Times New Roman"/>
                <w:sz w:val="24"/>
              </w:rPr>
              <w:t>30.</w:t>
            </w:r>
            <w:r>
              <w:rPr>
                <w:rFonts w:ascii="Arial" w:eastAsia="Arial" w:hAnsi="Arial" w:cs="Arial"/>
                <w:sz w:val="24"/>
              </w:rPr>
              <w:t xml:space="preserve"> </w:t>
            </w:r>
            <w:r>
              <w:rPr>
                <w:rFonts w:ascii="Times New Roman" w:eastAsia="Times New Roman" w:hAnsi="Times New Roman" w:cs="Times New Roman"/>
                <w:sz w:val="24"/>
              </w:rPr>
              <w:t>Records relating to the IMP, such as import license or import authorization, proof of purchase, shipping letter, storage conditions during transport, receipt at the site, COA(s), stock card</w:t>
            </w:r>
            <w:r w:rsidR="00027222">
              <w:rPr>
                <w:rFonts w:ascii="Times New Roman" w:eastAsia="Times New Roman" w:hAnsi="Times New Roman" w:cs="Times New Roman"/>
                <w:sz w:val="24"/>
              </w:rPr>
              <w:t>,</w:t>
            </w:r>
            <w:r>
              <w:rPr>
                <w:rFonts w:ascii="Times New Roman" w:eastAsia="Times New Roman" w:hAnsi="Times New Roman" w:cs="Times New Roman"/>
                <w:sz w:val="24"/>
              </w:rPr>
              <w:t xml:space="preserve"> and dispensing record were in place.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top w:w="15" w:type="dxa"/>
            <w:right w:w="48" w:type="dxa"/>
          </w:tblCellMar>
        </w:tblPrEx>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jc w:val="both"/>
            </w:pPr>
            <w:r>
              <w:rPr>
                <w:rFonts w:ascii="Times New Roman" w:eastAsia="Times New Roman" w:hAnsi="Times New Roman" w:cs="Times New Roman"/>
                <w:sz w:val="24"/>
              </w:rPr>
              <w:t>31.</w:t>
            </w:r>
            <w:r>
              <w:rPr>
                <w:rFonts w:ascii="Arial" w:eastAsia="Arial" w:hAnsi="Arial" w:cs="Arial"/>
                <w:sz w:val="24"/>
              </w:rPr>
              <w:t xml:space="preserve"> </w:t>
            </w:r>
            <w:r>
              <w:rPr>
                <w:rFonts w:ascii="Times New Roman" w:eastAsia="Times New Roman" w:hAnsi="Times New Roman" w:cs="Times New Roman"/>
                <w:sz w:val="24"/>
              </w:rPr>
              <w:t xml:space="preserve">Dispensing was done according to an SOP and randomization, with no risks of mix ups.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top w:w="15" w:type="dxa"/>
            <w:right w:w="48" w:type="dxa"/>
          </w:tblCellMar>
        </w:tblPrEx>
        <w:trPr>
          <w:trHeight w:val="287"/>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sidP="00027222">
            <w:pPr>
              <w:ind w:left="360"/>
            </w:pPr>
            <w:r>
              <w:rPr>
                <w:rFonts w:ascii="Times New Roman" w:eastAsia="Times New Roman" w:hAnsi="Times New Roman" w:cs="Times New Roman"/>
                <w:sz w:val="24"/>
              </w:rPr>
              <w:t>32.</w:t>
            </w:r>
            <w:r>
              <w:rPr>
                <w:rFonts w:ascii="Arial" w:eastAsia="Arial" w:hAnsi="Arial" w:cs="Arial"/>
                <w:sz w:val="24"/>
              </w:rPr>
              <w:t xml:space="preserve"> </w:t>
            </w:r>
            <w:r w:rsidR="00027222">
              <w:rPr>
                <w:rFonts w:ascii="Times New Roman" w:eastAsia="Times New Roman" w:hAnsi="Times New Roman" w:cs="Times New Roman"/>
                <w:sz w:val="24"/>
              </w:rPr>
              <w:t>IMP</w:t>
            </w:r>
            <w:r>
              <w:rPr>
                <w:rFonts w:ascii="Times New Roman" w:eastAsia="Times New Roman" w:hAnsi="Times New Roman" w:cs="Times New Roman"/>
                <w:sz w:val="24"/>
              </w:rPr>
              <w:t xml:space="preserve">s were appropriately labelled.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top w:w="15" w:type="dxa"/>
            <w:right w:w="48" w:type="dxa"/>
          </w:tblCellMar>
        </w:tblPrEx>
        <w:trPr>
          <w:trHeight w:val="286"/>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360"/>
            </w:pPr>
            <w:r>
              <w:rPr>
                <w:rFonts w:ascii="Times New Roman" w:eastAsia="Times New Roman" w:hAnsi="Times New Roman" w:cs="Times New Roman"/>
                <w:sz w:val="24"/>
              </w:rPr>
              <w:t>33.</w:t>
            </w:r>
            <w:r>
              <w:rPr>
                <w:rFonts w:ascii="Arial" w:eastAsia="Arial" w:hAnsi="Arial" w:cs="Arial"/>
                <w:sz w:val="24"/>
              </w:rPr>
              <w:t xml:space="preserve"> </w:t>
            </w:r>
            <w:r>
              <w:rPr>
                <w:rFonts w:ascii="Times New Roman" w:eastAsia="Times New Roman" w:hAnsi="Times New Roman" w:cs="Times New Roman"/>
                <w:sz w:val="24"/>
              </w:rPr>
              <w:t xml:space="preserve">IMP labels contained the correct information.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top w:w="15" w:type="dxa"/>
            <w:right w:w="48" w:type="dxa"/>
          </w:tblCellMar>
        </w:tblPrEx>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jc w:val="center"/>
            </w:pPr>
            <w:r>
              <w:rPr>
                <w:rFonts w:ascii="Times New Roman" w:eastAsia="Times New Roman" w:hAnsi="Times New Roman" w:cs="Times New Roman"/>
                <w:sz w:val="24"/>
              </w:rPr>
              <w:t>34.</w:t>
            </w:r>
            <w:r>
              <w:rPr>
                <w:rFonts w:ascii="Arial" w:eastAsia="Arial" w:hAnsi="Arial" w:cs="Arial"/>
                <w:sz w:val="24"/>
              </w:rPr>
              <w:t xml:space="preserve"> </w:t>
            </w:r>
            <w:r>
              <w:rPr>
                <w:rFonts w:ascii="Times New Roman" w:eastAsia="Times New Roman" w:hAnsi="Times New Roman" w:cs="Times New Roman"/>
                <w:sz w:val="24"/>
              </w:rPr>
              <w:t>Dosing (or administration) was done</w:t>
            </w:r>
            <w:r w:rsidR="00355B0F">
              <w:rPr>
                <w:rFonts w:ascii="Times New Roman" w:eastAsia="Times New Roman" w:hAnsi="Times New Roman" w:cs="Times New Roman"/>
                <w:sz w:val="24"/>
              </w:rPr>
              <w:t xml:space="preserve"> according to the randomization </w:t>
            </w:r>
            <w:r>
              <w:rPr>
                <w:rFonts w:ascii="Times New Roman" w:eastAsia="Times New Roman" w:hAnsi="Times New Roman" w:cs="Times New Roman"/>
                <w:sz w:val="24"/>
              </w:rPr>
              <w:t xml:space="preserve">sheet and protocol; and indicated in the CRF.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top w:w="15" w:type="dxa"/>
            <w:right w:w="48" w:type="dxa"/>
          </w:tblCellMar>
        </w:tblPrEx>
        <w:trPr>
          <w:trHeight w:val="287"/>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360"/>
            </w:pPr>
            <w:r>
              <w:rPr>
                <w:rFonts w:ascii="Times New Roman" w:eastAsia="Times New Roman" w:hAnsi="Times New Roman" w:cs="Times New Roman"/>
                <w:sz w:val="24"/>
              </w:rPr>
              <w:t>35.</w:t>
            </w:r>
            <w:r>
              <w:rPr>
                <w:rFonts w:ascii="Arial" w:eastAsia="Arial" w:hAnsi="Arial" w:cs="Arial"/>
                <w:sz w:val="24"/>
              </w:rPr>
              <w:t xml:space="preserve"> </w:t>
            </w:r>
            <w:r>
              <w:rPr>
                <w:rFonts w:ascii="Times New Roman" w:eastAsia="Times New Roman" w:hAnsi="Times New Roman" w:cs="Times New Roman"/>
                <w:sz w:val="24"/>
              </w:rPr>
              <w:t xml:space="preserve">IMP accountability was verified and found correct.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top w:w="15" w:type="dxa"/>
            <w:right w:w="48" w:type="dxa"/>
          </w:tblCellMar>
        </w:tblPrEx>
        <w:trPr>
          <w:trHeight w:val="286"/>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360"/>
            </w:pPr>
            <w:r>
              <w:rPr>
                <w:rFonts w:ascii="Times New Roman" w:eastAsia="Times New Roman" w:hAnsi="Times New Roman" w:cs="Times New Roman"/>
                <w:sz w:val="24"/>
              </w:rPr>
              <w:t>36.</w:t>
            </w:r>
            <w:r>
              <w:rPr>
                <w:rFonts w:ascii="Arial" w:eastAsia="Arial" w:hAnsi="Arial" w:cs="Arial"/>
                <w:sz w:val="24"/>
              </w:rPr>
              <w:t xml:space="preserve"> </w:t>
            </w:r>
            <w:r>
              <w:rPr>
                <w:rFonts w:ascii="Times New Roman" w:eastAsia="Times New Roman" w:hAnsi="Times New Roman" w:cs="Times New Roman"/>
                <w:sz w:val="24"/>
              </w:rPr>
              <w:t xml:space="preserve">An SOP for </w:t>
            </w:r>
            <w:r w:rsidR="00296166">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safe disposal of waste was followed.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top w:w="15" w:type="dxa"/>
            <w:right w:w="48" w:type="dxa"/>
          </w:tblCellMar>
        </w:tblPrEx>
        <w:trPr>
          <w:trHeight w:val="1115"/>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Comments and remarks: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top w:w="15" w:type="dxa"/>
            <w:right w:w="48" w:type="dxa"/>
          </w:tblCellMar>
        </w:tblPrEx>
        <w:trPr>
          <w:trHeight w:val="560"/>
        </w:trPr>
        <w:tc>
          <w:tcPr>
            <w:tcW w:w="9015" w:type="dxa"/>
            <w:gridSpan w:val="4"/>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
              <w:rPr>
                <w:rFonts w:ascii="Times New Roman" w:eastAsia="Times New Roman" w:hAnsi="Times New Roman" w:cs="Times New Roman"/>
                <w:sz w:val="24"/>
              </w:rPr>
              <w:t xml:space="preserve">Documentation </w:t>
            </w:r>
          </w:p>
          <w:p w:rsidR="00E81271" w:rsidRDefault="007E7E60">
            <w:r>
              <w:rPr>
                <w:rFonts w:ascii="Times New Roman" w:eastAsia="Times New Roman" w:hAnsi="Times New Roman" w:cs="Times New Roman"/>
                <w:sz w:val="24"/>
              </w:rPr>
              <w:t xml:space="preserve"> </w:t>
            </w:r>
          </w:p>
        </w:tc>
      </w:tr>
      <w:tr w:rsidR="00E81271">
        <w:tblPrEx>
          <w:tblCellMar>
            <w:top w:w="15" w:type="dxa"/>
            <w:right w:w="48" w:type="dxa"/>
          </w:tblCellMar>
        </w:tblPrEx>
        <w:trPr>
          <w:trHeight w:val="563"/>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jc w:val="both"/>
            </w:pPr>
            <w:r>
              <w:rPr>
                <w:rFonts w:ascii="Times New Roman" w:eastAsia="Times New Roman" w:hAnsi="Times New Roman" w:cs="Times New Roman"/>
                <w:sz w:val="24"/>
              </w:rPr>
              <w:t>37.</w:t>
            </w:r>
            <w:r>
              <w:rPr>
                <w:rFonts w:ascii="Arial" w:eastAsia="Arial" w:hAnsi="Arial" w:cs="Arial"/>
                <w:sz w:val="24"/>
              </w:rPr>
              <w:t xml:space="preserve"> </w:t>
            </w:r>
            <w:r>
              <w:rPr>
                <w:rFonts w:ascii="Times New Roman" w:eastAsia="Times New Roman" w:hAnsi="Times New Roman" w:cs="Times New Roman"/>
                <w:sz w:val="24"/>
              </w:rPr>
              <w:t xml:space="preserve">The trial site operated in accordance with a documented quality management system.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top w:w="15" w:type="dxa"/>
            <w:right w:w="48" w:type="dxa"/>
          </w:tblCellMar>
        </w:tblPrEx>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pPr>
            <w:r>
              <w:rPr>
                <w:rFonts w:ascii="Times New Roman" w:eastAsia="Times New Roman" w:hAnsi="Times New Roman" w:cs="Times New Roman"/>
                <w:sz w:val="24"/>
              </w:rPr>
              <w:t>38.</w:t>
            </w:r>
            <w:r>
              <w:rPr>
                <w:rFonts w:ascii="Arial" w:eastAsia="Arial" w:hAnsi="Arial" w:cs="Arial"/>
                <w:sz w:val="24"/>
              </w:rPr>
              <w:t xml:space="preserve"> </w:t>
            </w:r>
            <w:r>
              <w:rPr>
                <w:rFonts w:ascii="Times New Roman" w:eastAsia="Times New Roman" w:hAnsi="Times New Roman" w:cs="Times New Roman"/>
                <w:sz w:val="24"/>
              </w:rPr>
              <w:t xml:space="preserve">Policies, procedures, and responsibilities were documented and followed.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top w:w="15" w:type="dxa"/>
            <w:right w:w="48" w:type="dxa"/>
          </w:tblCellMar>
        </w:tblPrEx>
        <w:trPr>
          <w:trHeight w:val="838"/>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sidP="00F359F3">
            <w:pPr>
              <w:ind w:left="720" w:right="63" w:hanging="360"/>
              <w:jc w:val="both"/>
            </w:pPr>
            <w:r>
              <w:rPr>
                <w:rFonts w:ascii="Times New Roman" w:eastAsia="Times New Roman" w:hAnsi="Times New Roman" w:cs="Times New Roman"/>
                <w:sz w:val="24"/>
              </w:rPr>
              <w:t>39.</w:t>
            </w:r>
            <w:r>
              <w:rPr>
                <w:rFonts w:ascii="Arial" w:eastAsia="Arial" w:hAnsi="Arial" w:cs="Arial"/>
                <w:sz w:val="24"/>
              </w:rPr>
              <w:t xml:space="preserve"> </w:t>
            </w:r>
            <w:r>
              <w:rPr>
                <w:rFonts w:ascii="Times New Roman" w:eastAsia="Times New Roman" w:hAnsi="Times New Roman" w:cs="Times New Roman"/>
                <w:sz w:val="24"/>
              </w:rPr>
              <w:t>The quality system covered at least management of deviations, violations, risk management principles</w:t>
            </w:r>
            <w:r w:rsidR="00F359F3">
              <w:rPr>
                <w:rFonts w:ascii="Times New Roman" w:eastAsia="Times New Roman" w:hAnsi="Times New Roman" w:cs="Times New Roman"/>
                <w:sz w:val="24"/>
              </w:rPr>
              <w:t>,</w:t>
            </w:r>
            <w:r>
              <w:rPr>
                <w:rFonts w:ascii="Times New Roman" w:eastAsia="Times New Roman" w:hAnsi="Times New Roman" w:cs="Times New Roman"/>
                <w:sz w:val="24"/>
              </w:rPr>
              <w:t xml:space="preserve"> and CAPA.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top w:w="15" w:type="dxa"/>
            <w:right w:w="48" w:type="dxa"/>
          </w:tblCellMar>
        </w:tblPrEx>
        <w:trPr>
          <w:trHeight w:val="287"/>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sidP="00A275F4">
            <w:pPr>
              <w:ind w:left="360"/>
            </w:pPr>
            <w:r>
              <w:rPr>
                <w:rFonts w:ascii="Times New Roman" w:eastAsia="Times New Roman" w:hAnsi="Times New Roman" w:cs="Times New Roman"/>
                <w:sz w:val="24"/>
              </w:rPr>
              <w:t>40.</w:t>
            </w:r>
            <w:r>
              <w:rPr>
                <w:rFonts w:ascii="Arial" w:eastAsia="Arial" w:hAnsi="Arial" w:cs="Arial"/>
                <w:sz w:val="24"/>
              </w:rPr>
              <w:t xml:space="preserve"> </w:t>
            </w:r>
            <w:r w:rsidR="00A275F4">
              <w:rPr>
                <w:rFonts w:ascii="Times New Roman" w:eastAsia="Times New Roman" w:hAnsi="Times New Roman" w:cs="Times New Roman"/>
                <w:sz w:val="24"/>
              </w:rPr>
              <w:t>The cu</w:t>
            </w:r>
            <w:r>
              <w:rPr>
                <w:rFonts w:ascii="Times New Roman" w:eastAsia="Times New Roman" w:hAnsi="Times New Roman" w:cs="Times New Roman"/>
                <w:sz w:val="24"/>
              </w:rPr>
              <w:t xml:space="preserve">rriculum vitae of key personnel were current.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top w:w="15" w:type="dxa"/>
            <w:right w:w="48" w:type="dxa"/>
          </w:tblCellMar>
        </w:tblPrEx>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jc w:val="both"/>
            </w:pPr>
            <w:r>
              <w:rPr>
                <w:rFonts w:ascii="Times New Roman" w:eastAsia="Times New Roman" w:hAnsi="Times New Roman" w:cs="Times New Roman"/>
                <w:sz w:val="24"/>
              </w:rPr>
              <w:t>41.</w:t>
            </w:r>
            <w:r>
              <w:rPr>
                <w:rFonts w:ascii="Arial" w:eastAsia="Arial" w:hAnsi="Arial" w:cs="Arial"/>
                <w:sz w:val="24"/>
              </w:rPr>
              <w:t xml:space="preserve"> </w:t>
            </w:r>
            <w:r>
              <w:rPr>
                <w:rFonts w:ascii="Times New Roman" w:eastAsia="Times New Roman" w:hAnsi="Times New Roman" w:cs="Times New Roman"/>
                <w:sz w:val="24"/>
              </w:rPr>
              <w:t xml:space="preserve">An SOP and records for qualification and training of employees and contracted personnel were available.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top w:w="15" w:type="dxa"/>
            <w:right w:w="48" w:type="dxa"/>
          </w:tblCellMar>
        </w:tblPrEx>
        <w:trPr>
          <w:trHeight w:val="1116"/>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lastRenderedPageBreak/>
              <w:t xml:space="preserve">Comments and remarks: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top w:w="15" w:type="dxa"/>
            <w:right w:w="48" w:type="dxa"/>
          </w:tblCellMar>
        </w:tblPrEx>
        <w:trPr>
          <w:trHeight w:val="560"/>
        </w:trPr>
        <w:tc>
          <w:tcPr>
            <w:tcW w:w="9015" w:type="dxa"/>
            <w:gridSpan w:val="4"/>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
              <w:rPr>
                <w:rFonts w:ascii="Times New Roman" w:eastAsia="Times New Roman" w:hAnsi="Times New Roman" w:cs="Times New Roman"/>
                <w:sz w:val="24"/>
              </w:rPr>
              <w:t xml:space="preserve">Contracts </w:t>
            </w:r>
          </w:p>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sidP="0072670F">
            <w:pPr>
              <w:ind w:left="720" w:hanging="360"/>
            </w:pPr>
            <w:r>
              <w:rPr>
                <w:rFonts w:ascii="Times New Roman" w:eastAsia="Times New Roman" w:hAnsi="Times New Roman" w:cs="Times New Roman"/>
                <w:sz w:val="24"/>
              </w:rPr>
              <w:t>42.</w:t>
            </w:r>
            <w:r>
              <w:rPr>
                <w:rFonts w:ascii="Arial" w:eastAsia="Arial" w:hAnsi="Arial" w:cs="Arial"/>
                <w:sz w:val="24"/>
              </w:rPr>
              <w:t xml:space="preserve"> </w:t>
            </w:r>
            <w:r w:rsidR="00375FCC">
              <w:rPr>
                <w:rFonts w:ascii="Times New Roman" w:eastAsia="Times New Roman" w:hAnsi="Times New Roman" w:cs="Times New Roman"/>
                <w:sz w:val="24"/>
              </w:rPr>
              <w:t xml:space="preserve">A current and </w:t>
            </w:r>
            <w:r>
              <w:rPr>
                <w:rFonts w:ascii="Times New Roman" w:eastAsia="Times New Roman" w:hAnsi="Times New Roman" w:cs="Times New Roman"/>
                <w:sz w:val="24"/>
              </w:rPr>
              <w:t xml:space="preserve">valid contract existed between the </w:t>
            </w:r>
            <w:r w:rsidR="0072670F">
              <w:rPr>
                <w:rFonts w:ascii="Times New Roman" w:eastAsia="Times New Roman" w:hAnsi="Times New Roman" w:cs="Times New Roman"/>
                <w:sz w:val="24"/>
              </w:rPr>
              <w:t>s</w:t>
            </w:r>
            <w:r>
              <w:rPr>
                <w:rFonts w:ascii="Times New Roman" w:eastAsia="Times New Roman" w:hAnsi="Times New Roman" w:cs="Times New Roman"/>
                <w:sz w:val="24"/>
              </w:rPr>
              <w:t xml:space="preserve">ponsor and the investigator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839"/>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sidP="0072670F">
            <w:pPr>
              <w:ind w:left="720" w:right="63" w:hanging="360"/>
              <w:jc w:val="both"/>
            </w:pPr>
            <w:r>
              <w:rPr>
                <w:rFonts w:ascii="Times New Roman" w:eastAsia="Times New Roman" w:hAnsi="Times New Roman" w:cs="Times New Roman"/>
                <w:sz w:val="24"/>
              </w:rPr>
              <w:t>43.</w:t>
            </w:r>
            <w:r>
              <w:rPr>
                <w:rFonts w:ascii="Arial" w:eastAsia="Arial" w:hAnsi="Arial" w:cs="Arial"/>
                <w:sz w:val="24"/>
              </w:rPr>
              <w:t xml:space="preserve"> </w:t>
            </w:r>
            <w:r>
              <w:rPr>
                <w:rFonts w:ascii="Times New Roman" w:eastAsia="Times New Roman" w:hAnsi="Times New Roman" w:cs="Times New Roman"/>
                <w:sz w:val="24"/>
              </w:rPr>
              <w:t>Responsibilities for each party were clearly described and included</w:t>
            </w:r>
            <w:r w:rsidR="0072670F">
              <w:rPr>
                <w:rFonts w:ascii="Times New Roman" w:eastAsia="Times New Roman" w:hAnsi="Times New Roman" w:cs="Times New Roman"/>
                <w:sz w:val="24"/>
              </w:rPr>
              <w:t xml:space="preserve">, eg </w:t>
            </w:r>
            <w:r>
              <w:rPr>
                <w:rFonts w:ascii="Times New Roman" w:eastAsia="Times New Roman" w:hAnsi="Times New Roman" w:cs="Times New Roman"/>
                <w:sz w:val="24"/>
              </w:rPr>
              <w:t>I</w:t>
            </w:r>
            <w:r w:rsidR="0072670F">
              <w:rPr>
                <w:rFonts w:ascii="Times New Roman" w:eastAsia="Times New Roman" w:hAnsi="Times New Roman" w:cs="Times New Roman"/>
                <w:sz w:val="24"/>
              </w:rPr>
              <w:t>M</w:t>
            </w:r>
            <w:r>
              <w:rPr>
                <w:rFonts w:ascii="Times New Roman" w:eastAsia="Times New Roman" w:hAnsi="Times New Roman" w:cs="Times New Roman"/>
                <w:sz w:val="24"/>
              </w:rPr>
              <w:t>Ps; monitoring of the trial, quality assurance, reports,</w:t>
            </w:r>
            <w:r w:rsidR="004E7FDB">
              <w:rPr>
                <w:rFonts w:ascii="Times New Roman" w:eastAsia="Times New Roman" w:hAnsi="Times New Roman" w:cs="Times New Roman"/>
                <w:sz w:val="24"/>
              </w:rPr>
              <w:t xml:space="preserve"> and</w:t>
            </w:r>
            <w:r>
              <w:rPr>
                <w:rFonts w:ascii="Times New Roman" w:eastAsia="Times New Roman" w:hAnsi="Times New Roman" w:cs="Times New Roman"/>
                <w:sz w:val="24"/>
              </w:rPr>
              <w:t xml:space="preserve"> insurance.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jc w:val="both"/>
            </w:pPr>
            <w:r>
              <w:rPr>
                <w:rFonts w:ascii="Times New Roman" w:eastAsia="Times New Roman" w:hAnsi="Times New Roman" w:cs="Times New Roman"/>
                <w:sz w:val="24"/>
              </w:rPr>
              <w:t>44.</w:t>
            </w:r>
            <w:r>
              <w:rPr>
                <w:rFonts w:ascii="Arial" w:eastAsia="Arial" w:hAnsi="Arial" w:cs="Arial"/>
                <w:sz w:val="24"/>
              </w:rPr>
              <w:t xml:space="preserve"> </w:t>
            </w:r>
            <w:r>
              <w:rPr>
                <w:rFonts w:ascii="Times New Roman" w:eastAsia="Times New Roman" w:hAnsi="Times New Roman" w:cs="Times New Roman"/>
                <w:sz w:val="24"/>
              </w:rPr>
              <w:t>Contracts with outsourced personnel, laboratories</w:t>
            </w:r>
            <w:r w:rsidR="00FD6E48">
              <w:rPr>
                <w:rFonts w:ascii="Times New Roman" w:eastAsia="Times New Roman" w:hAnsi="Times New Roman" w:cs="Times New Roman"/>
                <w:sz w:val="24"/>
              </w:rPr>
              <w:t>,</w:t>
            </w:r>
            <w:r>
              <w:rPr>
                <w:rFonts w:ascii="Times New Roman" w:eastAsia="Times New Roman" w:hAnsi="Times New Roman" w:cs="Times New Roman"/>
                <w:sz w:val="24"/>
              </w:rPr>
              <w:t xml:space="preserve"> and other service providers were in place.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1115"/>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Comments and remarks: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60"/>
        </w:trPr>
        <w:tc>
          <w:tcPr>
            <w:tcW w:w="9015" w:type="dxa"/>
            <w:gridSpan w:val="4"/>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
              <w:rPr>
                <w:rFonts w:ascii="Times New Roman" w:eastAsia="Times New Roman" w:hAnsi="Times New Roman" w:cs="Times New Roman"/>
                <w:sz w:val="24"/>
              </w:rPr>
              <w:t xml:space="preserve">Archive </w:t>
            </w:r>
          </w:p>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839"/>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right="60" w:hanging="360"/>
              <w:jc w:val="both"/>
            </w:pPr>
            <w:r>
              <w:rPr>
                <w:rFonts w:ascii="Times New Roman" w:eastAsia="Times New Roman" w:hAnsi="Times New Roman" w:cs="Times New Roman"/>
                <w:sz w:val="24"/>
              </w:rPr>
              <w:t>45.</w:t>
            </w:r>
            <w:r>
              <w:rPr>
                <w:rFonts w:ascii="Arial" w:eastAsia="Arial" w:hAnsi="Arial" w:cs="Arial"/>
                <w:sz w:val="24"/>
              </w:rPr>
              <w:t xml:space="preserve"> </w:t>
            </w:r>
            <w:r>
              <w:rPr>
                <w:rFonts w:ascii="Times New Roman" w:eastAsia="Times New Roman" w:hAnsi="Times New Roman" w:cs="Times New Roman"/>
                <w:sz w:val="24"/>
              </w:rPr>
              <w:t>An archiving area was available. There was sufficient space, records were protected from damage such as fire, water, humidity</w:t>
            </w:r>
            <w:r w:rsidR="00FD6E48">
              <w:rPr>
                <w:rFonts w:ascii="Times New Roman" w:eastAsia="Times New Roman" w:hAnsi="Times New Roman" w:cs="Times New Roman"/>
                <w:sz w:val="24"/>
              </w:rPr>
              <w:t>,</w:t>
            </w:r>
            <w:r>
              <w:rPr>
                <w:rFonts w:ascii="Times New Roman" w:eastAsia="Times New Roman" w:hAnsi="Times New Roman" w:cs="Times New Roman"/>
                <w:sz w:val="24"/>
              </w:rPr>
              <w:t xml:space="preserve"> and deterioration.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838"/>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right="61" w:hanging="360"/>
              <w:jc w:val="both"/>
            </w:pPr>
            <w:r>
              <w:rPr>
                <w:rFonts w:ascii="Times New Roman" w:eastAsia="Times New Roman" w:hAnsi="Times New Roman" w:cs="Times New Roman"/>
                <w:sz w:val="24"/>
              </w:rPr>
              <w:t>46.</w:t>
            </w:r>
            <w:r>
              <w:rPr>
                <w:rFonts w:ascii="Arial" w:eastAsia="Arial" w:hAnsi="Arial" w:cs="Arial"/>
                <w:sz w:val="24"/>
              </w:rPr>
              <w:t xml:space="preserve"> </w:t>
            </w:r>
            <w:r>
              <w:rPr>
                <w:rFonts w:ascii="Times New Roman" w:eastAsia="Times New Roman" w:hAnsi="Times New Roman" w:cs="Times New Roman"/>
                <w:sz w:val="24"/>
              </w:rPr>
              <w:t xml:space="preserve">Procedures and records were available for the placement and retrieval of documents and trial data (hard copies and electronic data).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1116"/>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Comments and remarks: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60"/>
        </w:trPr>
        <w:tc>
          <w:tcPr>
            <w:tcW w:w="9015" w:type="dxa"/>
            <w:gridSpan w:val="4"/>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
              <w:rPr>
                <w:rFonts w:ascii="Times New Roman" w:eastAsia="Times New Roman" w:hAnsi="Times New Roman" w:cs="Times New Roman"/>
                <w:sz w:val="24"/>
              </w:rPr>
              <w:t xml:space="preserve">Responsibilities </w:t>
            </w:r>
          </w:p>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63"/>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pPr>
            <w:r>
              <w:rPr>
                <w:rFonts w:ascii="Times New Roman" w:eastAsia="Times New Roman" w:hAnsi="Times New Roman" w:cs="Times New Roman"/>
                <w:sz w:val="24"/>
              </w:rPr>
              <w:t>47.</w:t>
            </w:r>
            <w:r>
              <w:rPr>
                <w:rFonts w:ascii="Arial" w:eastAsia="Arial" w:hAnsi="Arial" w:cs="Arial"/>
                <w:sz w:val="24"/>
              </w:rPr>
              <w:t xml:space="preserve"> </w:t>
            </w:r>
            <w:r>
              <w:rPr>
                <w:rFonts w:ascii="Times New Roman" w:eastAsia="Times New Roman" w:hAnsi="Times New Roman" w:cs="Times New Roman"/>
                <w:sz w:val="24"/>
              </w:rPr>
              <w:t xml:space="preserve">The responsibilities of the sponsor were described and met by the sponsor.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jc w:val="both"/>
            </w:pPr>
            <w:r>
              <w:rPr>
                <w:rFonts w:ascii="Times New Roman" w:eastAsia="Times New Roman" w:hAnsi="Times New Roman" w:cs="Times New Roman"/>
                <w:sz w:val="24"/>
              </w:rPr>
              <w:t>48.</w:t>
            </w:r>
            <w:r>
              <w:rPr>
                <w:rFonts w:ascii="Arial" w:eastAsia="Arial" w:hAnsi="Arial" w:cs="Arial"/>
                <w:sz w:val="24"/>
              </w:rPr>
              <w:t xml:space="preserve"> </w:t>
            </w:r>
            <w:r>
              <w:rPr>
                <w:rFonts w:ascii="Times New Roman" w:eastAsia="Times New Roman" w:hAnsi="Times New Roman" w:cs="Times New Roman"/>
                <w:sz w:val="24"/>
              </w:rPr>
              <w:t xml:space="preserve">The responsibilities of the investigator were described and met by the investigator.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63"/>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jc w:val="both"/>
            </w:pPr>
            <w:r>
              <w:rPr>
                <w:rFonts w:ascii="Times New Roman" w:eastAsia="Times New Roman" w:hAnsi="Times New Roman" w:cs="Times New Roman"/>
                <w:sz w:val="24"/>
              </w:rPr>
              <w:t>49.</w:t>
            </w:r>
            <w:r>
              <w:rPr>
                <w:rFonts w:ascii="Arial" w:eastAsia="Arial" w:hAnsi="Arial" w:cs="Arial"/>
                <w:sz w:val="24"/>
              </w:rPr>
              <w:t xml:space="preserve"> </w:t>
            </w:r>
            <w:r>
              <w:rPr>
                <w:rFonts w:ascii="Times New Roman" w:eastAsia="Times New Roman" w:hAnsi="Times New Roman" w:cs="Times New Roman"/>
                <w:sz w:val="24"/>
              </w:rPr>
              <w:t>The qualifications, experience</w:t>
            </w:r>
            <w:r w:rsidR="00DD7AF0">
              <w:rPr>
                <w:rFonts w:ascii="Times New Roman" w:eastAsia="Times New Roman" w:hAnsi="Times New Roman" w:cs="Times New Roman"/>
                <w:sz w:val="24"/>
              </w:rPr>
              <w:t>,</w:t>
            </w:r>
            <w:r>
              <w:rPr>
                <w:rFonts w:ascii="Times New Roman" w:eastAsia="Times New Roman" w:hAnsi="Times New Roman" w:cs="Times New Roman"/>
                <w:sz w:val="24"/>
              </w:rPr>
              <w:t xml:space="preserve"> and training records of the investigator were meeting the requirements.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286"/>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360"/>
            </w:pPr>
            <w:r>
              <w:rPr>
                <w:rFonts w:ascii="Times New Roman" w:eastAsia="Times New Roman" w:hAnsi="Times New Roman" w:cs="Times New Roman"/>
                <w:sz w:val="24"/>
              </w:rPr>
              <w:t>50.</w:t>
            </w:r>
            <w:r>
              <w:rPr>
                <w:rFonts w:ascii="Arial" w:eastAsia="Arial" w:hAnsi="Arial" w:cs="Arial"/>
                <w:sz w:val="24"/>
              </w:rPr>
              <w:t xml:space="preserve"> </w:t>
            </w:r>
            <w:r>
              <w:rPr>
                <w:rFonts w:ascii="Times New Roman" w:eastAsia="Times New Roman" w:hAnsi="Times New Roman" w:cs="Times New Roman"/>
                <w:sz w:val="24"/>
              </w:rPr>
              <w:t xml:space="preserve">The investigator signed the final </w:t>
            </w:r>
            <w:r w:rsidR="00DD7AF0">
              <w:rPr>
                <w:rFonts w:ascii="Times New Roman" w:eastAsia="Times New Roman" w:hAnsi="Times New Roman" w:cs="Times New Roman"/>
                <w:sz w:val="24"/>
              </w:rPr>
              <w:t xml:space="preserve">study </w:t>
            </w:r>
            <w:r>
              <w:rPr>
                <w:rFonts w:ascii="Times New Roman" w:eastAsia="Times New Roman" w:hAnsi="Times New Roman" w:cs="Times New Roman"/>
                <w:sz w:val="24"/>
              </w:rPr>
              <w:t xml:space="preserve">report.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286"/>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360"/>
            </w:pPr>
            <w:r>
              <w:rPr>
                <w:rFonts w:ascii="Times New Roman" w:eastAsia="Times New Roman" w:hAnsi="Times New Roman" w:cs="Times New Roman"/>
                <w:sz w:val="24"/>
              </w:rPr>
              <w:t>51.</w:t>
            </w:r>
            <w:r>
              <w:rPr>
                <w:rFonts w:ascii="Arial" w:eastAsia="Arial" w:hAnsi="Arial" w:cs="Arial"/>
                <w:sz w:val="24"/>
              </w:rPr>
              <w:t xml:space="preserve"> </w:t>
            </w:r>
            <w:r>
              <w:rPr>
                <w:rFonts w:ascii="Times New Roman" w:eastAsia="Times New Roman" w:hAnsi="Times New Roman" w:cs="Times New Roman"/>
                <w:sz w:val="24"/>
              </w:rPr>
              <w:t xml:space="preserve">There was documented evidence of the delegation of tasks.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pPr>
            <w:r>
              <w:rPr>
                <w:rFonts w:ascii="Times New Roman" w:eastAsia="Times New Roman" w:hAnsi="Times New Roman" w:cs="Times New Roman"/>
                <w:sz w:val="24"/>
              </w:rPr>
              <w:t>52.</w:t>
            </w:r>
            <w:r>
              <w:rPr>
                <w:rFonts w:ascii="Arial" w:eastAsia="Arial" w:hAnsi="Arial" w:cs="Arial"/>
                <w:sz w:val="24"/>
              </w:rPr>
              <w:t xml:space="preserve"> </w:t>
            </w:r>
            <w:r>
              <w:rPr>
                <w:rFonts w:ascii="Times New Roman" w:eastAsia="Times New Roman" w:hAnsi="Times New Roman" w:cs="Times New Roman"/>
                <w:sz w:val="24"/>
              </w:rPr>
              <w:t>Personnel should have appropriate qualifications, experience</w:t>
            </w:r>
            <w:r w:rsidR="00626AB0">
              <w:rPr>
                <w:rFonts w:ascii="Times New Roman" w:eastAsia="Times New Roman" w:hAnsi="Times New Roman" w:cs="Times New Roman"/>
                <w:sz w:val="24"/>
              </w:rPr>
              <w:t>,</w:t>
            </w:r>
            <w:r>
              <w:rPr>
                <w:rFonts w:ascii="Times New Roman" w:eastAsia="Times New Roman" w:hAnsi="Times New Roman" w:cs="Times New Roman"/>
                <w:sz w:val="24"/>
              </w:rPr>
              <w:t xml:space="preserve"> and training.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63"/>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sidP="00EE1E2E">
            <w:pPr>
              <w:ind w:left="720" w:hanging="360"/>
              <w:jc w:val="both"/>
            </w:pPr>
            <w:r>
              <w:rPr>
                <w:rFonts w:ascii="Times New Roman" w:eastAsia="Times New Roman" w:hAnsi="Times New Roman" w:cs="Times New Roman"/>
                <w:sz w:val="24"/>
              </w:rPr>
              <w:t>53.</w:t>
            </w:r>
            <w:r>
              <w:rPr>
                <w:rFonts w:ascii="Arial" w:eastAsia="Arial" w:hAnsi="Arial" w:cs="Arial"/>
                <w:sz w:val="24"/>
              </w:rPr>
              <w:t xml:space="preserve"> </w:t>
            </w:r>
            <w:r>
              <w:rPr>
                <w:rFonts w:ascii="Times New Roman" w:eastAsia="Times New Roman" w:hAnsi="Times New Roman" w:cs="Times New Roman"/>
                <w:sz w:val="24"/>
              </w:rPr>
              <w:t xml:space="preserve">There was an appropriate number of employees </w:t>
            </w:r>
            <w:r w:rsidR="00EE1E2E">
              <w:rPr>
                <w:rFonts w:ascii="Times New Roman" w:eastAsia="Times New Roman" w:hAnsi="Times New Roman" w:cs="Times New Roman"/>
                <w:sz w:val="24"/>
              </w:rPr>
              <w:t xml:space="preserve">to </w:t>
            </w:r>
            <w:r>
              <w:rPr>
                <w:rFonts w:ascii="Times New Roman" w:eastAsia="Times New Roman" w:hAnsi="Times New Roman" w:cs="Times New Roman"/>
                <w:sz w:val="24"/>
              </w:rPr>
              <w:t xml:space="preserve">conduct the trial.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1115"/>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Comments and remarks: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60"/>
        </w:trPr>
        <w:tc>
          <w:tcPr>
            <w:tcW w:w="9015" w:type="dxa"/>
            <w:gridSpan w:val="4"/>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
              <w:rPr>
                <w:rFonts w:ascii="Times New Roman" w:eastAsia="Times New Roman" w:hAnsi="Times New Roman" w:cs="Times New Roman"/>
                <w:sz w:val="24"/>
              </w:rPr>
              <w:lastRenderedPageBreak/>
              <w:t xml:space="preserve">Monitor(s) and monitoring reports </w:t>
            </w:r>
          </w:p>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64"/>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jc w:val="both"/>
            </w:pPr>
            <w:r>
              <w:rPr>
                <w:rFonts w:ascii="Times New Roman" w:eastAsia="Times New Roman" w:hAnsi="Times New Roman" w:cs="Times New Roman"/>
                <w:sz w:val="24"/>
              </w:rPr>
              <w:t>54.</w:t>
            </w:r>
            <w:r>
              <w:rPr>
                <w:rFonts w:ascii="Arial" w:eastAsia="Arial" w:hAnsi="Arial" w:cs="Arial"/>
                <w:sz w:val="24"/>
              </w:rPr>
              <w:t xml:space="preserve"> </w:t>
            </w:r>
            <w:r>
              <w:rPr>
                <w:rFonts w:ascii="Times New Roman" w:eastAsia="Times New Roman" w:hAnsi="Times New Roman" w:cs="Times New Roman"/>
                <w:sz w:val="24"/>
              </w:rPr>
              <w:t xml:space="preserve">A monitor with appropriate experience was appointed to monitor the study.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pPr>
            <w:r>
              <w:rPr>
                <w:rFonts w:ascii="Times New Roman" w:eastAsia="Times New Roman" w:hAnsi="Times New Roman" w:cs="Times New Roman"/>
                <w:sz w:val="24"/>
              </w:rPr>
              <w:t>55.</w:t>
            </w:r>
            <w:r>
              <w:rPr>
                <w:rFonts w:ascii="Arial" w:eastAsia="Arial" w:hAnsi="Arial" w:cs="Arial"/>
                <w:sz w:val="24"/>
              </w:rPr>
              <w:t xml:space="preserve"> </w:t>
            </w:r>
            <w:r>
              <w:rPr>
                <w:rFonts w:ascii="Times New Roman" w:eastAsia="Times New Roman" w:hAnsi="Times New Roman" w:cs="Times New Roman"/>
                <w:sz w:val="24"/>
              </w:rPr>
              <w:t xml:space="preserve">Monitor reports were available reflecting the site review and trial progress.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287"/>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rPr>
                <w:rFonts w:ascii="Times New Roman" w:eastAsia="Times New Roman" w:hAnsi="Times New Roman" w:cs="Times New Roman"/>
                <w:sz w:val="24"/>
              </w:rPr>
            </w:pPr>
            <w:r>
              <w:rPr>
                <w:rFonts w:ascii="Times New Roman" w:eastAsia="Times New Roman" w:hAnsi="Times New Roman" w:cs="Times New Roman"/>
                <w:sz w:val="24"/>
              </w:rPr>
              <w:t xml:space="preserve">Comments and remarks: </w:t>
            </w:r>
          </w:p>
          <w:p w:rsidR="00570437" w:rsidRDefault="00570437">
            <w:pPr>
              <w:rPr>
                <w:rFonts w:ascii="Times New Roman" w:eastAsia="Times New Roman" w:hAnsi="Times New Roman" w:cs="Times New Roman"/>
                <w:sz w:val="24"/>
              </w:rPr>
            </w:pPr>
          </w:p>
          <w:p w:rsidR="00570437" w:rsidRDefault="00570437">
            <w:pPr>
              <w:rPr>
                <w:rFonts w:ascii="Times New Roman" w:eastAsia="Times New Roman" w:hAnsi="Times New Roman" w:cs="Times New Roman"/>
                <w:sz w:val="24"/>
              </w:rPr>
            </w:pPr>
          </w:p>
          <w:p w:rsidR="00570437" w:rsidRDefault="00570437"/>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60"/>
        </w:trPr>
        <w:tc>
          <w:tcPr>
            <w:tcW w:w="9015" w:type="dxa"/>
            <w:gridSpan w:val="4"/>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
              <w:rPr>
                <w:rFonts w:ascii="Times New Roman" w:eastAsia="Times New Roman" w:hAnsi="Times New Roman" w:cs="Times New Roman"/>
                <w:sz w:val="24"/>
              </w:rPr>
              <w:t xml:space="preserve">Quality assurance </w:t>
            </w:r>
          </w:p>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287"/>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360"/>
            </w:pPr>
            <w:r>
              <w:rPr>
                <w:rFonts w:ascii="Times New Roman" w:eastAsia="Times New Roman" w:hAnsi="Times New Roman" w:cs="Times New Roman"/>
                <w:sz w:val="24"/>
              </w:rPr>
              <w:t>56.</w:t>
            </w:r>
            <w:r>
              <w:rPr>
                <w:rFonts w:ascii="Arial" w:eastAsia="Arial" w:hAnsi="Arial" w:cs="Arial"/>
                <w:sz w:val="24"/>
              </w:rPr>
              <w:t xml:space="preserve"> </w:t>
            </w:r>
            <w:r>
              <w:rPr>
                <w:rFonts w:ascii="Times New Roman" w:eastAsia="Times New Roman" w:hAnsi="Times New Roman" w:cs="Times New Roman"/>
                <w:sz w:val="24"/>
              </w:rPr>
              <w:t xml:space="preserve">Personnel responsible for the </w:t>
            </w:r>
            <w:r w:rsidR="00626AB0">
              <w:rPr>
                <w:rFonts w:ascii="Times New Roman" w:eastAsia="Times New Roman" w:hAnsi="Times New Roman" w:cs="Times New Roman"/>
                <w:sz w:val="24"/>
              </w:rPr>
              <w:t>q</w:t>
            </w:r>
            <w:r w:rsidR="00626AB0" w:rsidRPr="00626AB0">
              <w:rPr>
                <w:rFonts w:ascii="Times New Roman" w:eastAsia="Times New Roman" w:hAnsi="Times New Roman" w:cs="Times New Roman"/>
                <w:sz w:val="24"/>
              </w:rPr>
              <w:t>uality assurance</w:t>
            </w:r>
            <w:r w:rsidR="00626AB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were independent of the trial.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838"/>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sidP="007575B8">
            <w:pPr>
              <w:ind w:left="720" w:right="62" w:hanging="360"/>
              <w:jc w:val="both"/>
            </w:pPr>
            <w:r>
              <w:rPr>
                <w:rFonts w:ascii="Times New Roman" w:eastAsia="Times New Roman" w:hAnsi="Times New Roman" w:cs="Times New Roman"/>
                <w:sz w:val="24"/>
              </w:rPr>
              <w:t>57.</w:t>
            </w:r>
            <w:r>
              <w:rPr>
                <w:rFonts w:ascii="Arial" w:eastAsia="Arial" w:hAnsi="Arial" w:cs="Arial"/>
                <w:sz w:val="24"/>
              </w:rPr>
              <w:t xml:space="preserve"> </w:t>
            </w:r>
            <w:r>
              <w:rPr>
                <w:rFonts w:ascii="Times New Roman" w:eastAsia="Times New Roman" w:hAnsi="Times New Roman" w:cs="Times New Roman"/>
                <w:sz w:val="24"/>
              </w:rPr>
              <w:t xml:space="preserve">Quality </w:t>
            </w:r>
            <w:r w:rsidR="007575B8">
              <w:rPr>
                <w:rFonts w:ascii="Times New Roman" w:eastAsia="Times New Roman" w:hAnsi="Times New Roman" w:cs="Times New Roman"/>
                <w:sz w:val="24"/>
              </w:rPr>
              <w:t>a</w:t>
            </w:r>
            <w:r>
              <w:rPr>
                <w:rFonts w:ascii="Times New Roman" w:eastAsia="Times New Roman" w:hAnsi="Times New Roman" w:cs="Times New Roman"/>
                <w:sz w:val="24"/>
              </w:rPr>
              <w:t>ssurance reports, reflecting the review of the data and information before, during</w:t>
            </w:r>
            <w:r w:rsidR="004D540E">
              <w:rPr>
                <w:rFonts w:ascii="Times New Roman" w:eastAsia="Times New Roman" w:hAnsi="Times New Roman" w:cs="Times New Roman"/>
                <w:sz w:val="24"/>
              </w:rPr>
              <w:t>,</w:t>
            </w:r>
            <w:r>
              <w:rPr>
                <w:rFonts w:ascii="Times New Roman" w:eastAsia="Times New Roman" w:hAnsi="Times New Roman" w:cs="Times New Roman"/>
                <w:sz w:val="24"/>
              </w:rPr>
              <w:t xml:space="preserve"> and after the conduct of the trial, were available.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1116"/>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Comments and remarks: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59"/>
        </w:trPr>
        <w:tc>
          <w:tcPr>
            <w:tcW w:w="9015" w:type="dxa"/>
            <w:gridSpan w:val="4"/>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sidP="004D540E">
            <w:r>
              <w:rPr>
                <w:rFonts w:ascii="Times New Roman" w:eastAsia="Times New Roman" w:hAnsi="Times New Roman" w:cs="Times New Roman"/>
                <w:sz w:val="24"/>
              </w:rPr>
              <w:t xml:space="preserve">Patients  </w:t>
            </w:r>
          </w:p>
        </w:tc>
      </w:tr>
      <w:tr w:rsidR="00E81271">
        <w:tblPrEx>
          <w:tblCellMar>
            <w:right w:w="48" w:type="dxa"/>
          </w:tblCellMar>
        </w:tblPrEx>
        <w:trPr>
          <w:trHeight w:val="563"/>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jc w:val="both"/>
            </w:pPr>
            <w:r>
              <w:rPr>
                <w:rFonts w:ascii="Times New Roman" w:eastAsia="Times New Roman" w:hAnsi="Times New Roman" w:cs="Times New Roman"/>
                <w:sz w:val="24"/>
              </w:rPr>
              <w:t>58.</w:t>
            </w:r>
            <w:r>
              <w:rPr>
                <w:rFonts w:ascii="Arial" w:eastAsia="Arial" w:hAnsi="Arial" w:cs="Arial"/>
                <w:sz w:val="24"/>
              </w:rPr>
              <w:t xml:space="preserve"> </w:t>
            </w:r>
            <w:r>
              <w:rPr>
                <w:rFonts w:ascii="Times New Roman" w:eastAsia="Times New Roman" w:hAnsi="Times New Roman" w:cs="Times New Roman"/>
                <w:sz w:val="24"/>
              </w:rPr>
              <w:t>The trial was conducted in accordance with the principles of GCP, the Declaration of Helsinki</w:t>
            </w:r>
            <w:r w:rsidR="004D540E">
              <w:rPr>
                <w:rFonts w:ascii="Times New Roman" w:eastAsia="Times New Roman" w:hAnsi="Times New Roman" w:cs="Times New Roman"/>
                <w:sz w:val="24"/>
              </w:rPr>
              <w:t>,</w:t>
            </w:r>
            <w:r>
              <w:rPr>
                <w:rFonts w:ascii="Times New Roman" w:eastAsia="Times New Roman" w:hAnsi="Times New Roman" w:cs="Times New Roman"/>
                <w:sz w:val="24"/>
              </w:rPr>
              <w:t xml:space="preserve"> and CIOMS guidelines.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pPr>
            <w:r>
              <w:rPr>
                <w:rFonts w:ascii="Times New Roman" w:eastAsia="Times New Roman" w:hAnsi="Times New Roman" w:cs="Times New Roman"/>
                <w:sz w:val="24"/>
              </w:rPr>
              <w:t>59.</w:t>
            </w:r>
            <w:r>
              <w:rPr>
                <w:rFonts w:ascii="Arial" w:eastAsia="Arial" w:hAnsi="Arial" w:cs="Arial"/>
                <w:sz w:val="24"/>
              </w:rPr>
              <w:t xml:space="preserve"> </w:t>
            </w:r>
            <w:proofErr w:type="gramStart"/>
            <w:r w:rsidR="004D540E" w:rsidRPr="004D540E">
              <w:rPr>
                <w:rFonts w:ascii="Times New Roman" w:eastAsia="Times New Roman" w:hAnsi="Times New Roman" w:cs="Times New Roman"/>
                <w:sz w:val="24"/>
              </w:rPr>
              <w:t xml:space="preserve">Patients  </w:t>
            </w:r>
            <w:r>
              <w:rPr>
                <w:rFonts w:ascii="Times New Roman" w:eastAsia="Times New Roman" w:hAnsi="Times New Roman" w:cs="Times New Roman"/>
                <w:sz w:val="24"/>
              </w:rPr>
              <w:t>are</w:t>
            </w:r>
            <w:proofErr w:type="gramEnd"/>
            <w:r>
              <w:rPr>
                <w:rFonts w:ascii="Times New Roman" w:eastAsia="Times New Roman" w:hAnsi="Times New Roman" w:cs="Times New Roman"/>
                <w:sz w:val="24"/>
              </w:rPr>
              <w:t xml:space="preserve"> not participating in more than one trial at a time, and wash out periods are observed.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287"/>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360"/>
            </w:pPr>
            <w:r>
              <w:rPr>
                <w:rFonts w:ascii="Times New Roman" w:eastAsia="Times New Roman" w:hAnsi="Times New Roman" w:cs="Times New Roman"/>
                <w:sz w:val="24"/>
              </w:rPr>
              <w:t>60.</w:t>
            </w:r>
            <w:r>
              <w:rPr>
                <w:rFonts w:ascii="Arial" w:eastAsia="Arial" w:hAnsi="Arial" w:cs="Arial"/>
                <w:sz w:val="24"/>
              </w:rPr>
              <w:t xml:space="preserve"> </w:t>
            </w:r>
            <w:r>
              <w:rPr>
                <w:rFonts w:ascii="Times New Roman" w:eastAsia="Times New Roman" w:hAnsi="Times New Roman" w:cs="Times New Roman"/>
                <w:sz w:val="24"/>
              </w:rPr>
              <w:t xml:space="preserve">A complete record of participation in studies was available.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286"/>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360"/>
            </w:pPr>
            <w:r>
              <w:rPr>
                <w:rFonts w:ascii="Times New Roman" w:eastAsia="Times New Roman" w:hAnsi="Times New Roman" w:cs="Times New Roman"/>
                <w:sz w:val="24"/>
              </w:rPr>
              <w:t>61.</w:t>
            </w:r>
            <w:r>
              <w:rPr>
                <w:rFonts w:ascii="Arial" w:eastAsia="Arial" w:hAnsi="Arial" w:cs="Arial"/>
                <w:sz w:val="24"/>
              </w:rPr>
              <w:t xml:space="preserve"> </w:t>
            </w:r>
            <w:r>
              <w:rPr>
                <w:rFonts w:ascii="Times New Roman" w:eastAsia="Times New Roman" w:hAnsi="Times New Roman" w:cs="Times New Roman"/>
                <w:sz w:val="24"/>
              </w:rPr>
              <w:t xml:space="preserve">Vulnerable groups were only included if justified.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286"/>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360"/>
            </w:pPr>
            <w:r>
              <w:rPr>
                <w:rFonts w:ascii="Times New Roman" w:eastAsia="Times New Roman" w:hAnsi="Times New Roman" w:cs="Times New Roman"/>
                <w:sz w:val="24"/>
              </w:rPr>
              <w:t>62.</w:t>
            </w:r>
            <w:r>
              <w:rPr>
                <w:rFonts w:ascii="Arial" w:eastAsia="Arial" w:hAnsi="Arial" w:cs="Arial"/>
                <w:sz w:val="24"/>
              </w:rPr>
              <w:t xml:space="preserve"> </w:t>
            </w:r>
            <w:r>
              <w:rPr>
                <w:rFonts w:ascii="Times New Roman" w:eastAsia="Times New Roman" w:hAnsi="Times New Roman" w:cs="Times New Roman"/>
                <w:sz w:val="24"/>
              </w:rPr>
              <w:t xml:space="preserve">Demographic data were accurately recorded.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287"/>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sidP="004D540E">
            <w:pPr>
              <w:ind w:left="360"/>
            </w:pPr>
            <w:r>
              <w:rPr>
                <w:rFonts w:ascii="Times New Roman" w:eastAsia="Times New Roman" w:hAnsi="Times New Roman" w:cs="Times New Roman"/>
                <w:sz w:val="24"/>
              </w:rPr>
              <w:t>63.</w:t>
            </w:r>
            <w:r>
              <w:rPr>
                <w:rFonts w:ascii="Arial" w:eastAsia="Arial" w:hAnsi="Arial" w:cs="Arial"/>
                <w:sz w:val="24"/>
              </w:rPr>
              <w:t xml:space="preserve"> </w:t>
            </w:r>
            <w:r>
              <w:rPr>
                <w:rFonts w:ascii="Times New Roman" w:eastAsia="Times New Roman" w:hAnsi="Times New Roman" w:cs="Times New Roman"/>
                <w:sz w:val="24"/>
              </w:rPr>
              <w:t xml:space="preserve">There was justification for the number of </w:t>
            </w:r>
            <w:r w:rsidR="004D540E">
              <w:rPr>
                <w:rFonts w:ascii="Times New Roman" w:eastAsia="Times New Roman" w:hAnsi="Times New Roman" w:cs="Times New Roman"/>
                <w:sz w:val="24"/>
              </w:rPr>
              <w:t>patients</w:t>
            </w:r>
            <w:r>
              <w:rPr>
                <w:rFonts w:ascii="Times New Roman" w:eastAsia="Times New Roman" w:hAnsi="Times New Roman" w:cs="Times New Roman"/>
                <w:sz w:val="24"/>
              </w:rPr>
              <w:t xml:space="preserve"> enrolled.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286"/>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sidP="00E9660E">
            <w:pPr>
              <w:ind w:left="360"/>
            </w:pPr>
            <w:r>
              <w:rPr>
                <w:rFonts w:ascii="Times New Roman" w:eastAsia="Times New Roman" w:hAnsi="Times New Roman" w:cs="Times New Roman"/>
                <w:sz w:val="24"/>
              </w:rPr>
              <w:t>64.</w:t>
            </w:r>
            <w:r>
              <w:rPr>
                <w:rFonts w:ascii="Arial" w:eastAsia="Arial" w:hAnsi="Arial" w:cs="Arial"/>
                <w:sz w:val="24"/>
              </w:rPr>
              <w:t xml:space="preserve"> </w:t>
            </w:r>
            <w:r w:rsidR="00E9660E">
              <w:rPr>
                <w:rFonts w:ascii="Times New Roman" w:eastAsia="Times New Roman" w:hAnsi="Times New Roman" w:cs="Times New Roman"/>
                <w:sz w:val="24"/>
              </w:rPr>
              <w:t>Patients’ s</w:t>
            </w:r>
            <w:r>
              <w:rPr>
                <w:rFonts w:ascii="Times New Roman" w:eastAsia="Times New Roman" w:hAnsi="Times New Roman" w:cs="Times New Roman"/>
                <w:sz w:val="24"/>
              </w:rPr>
              <w:t>ignatures were cross</w:t>
            </w:r>
            <w:r w:rsidR="00E9660E">
              <w:rPr>
                <w:rFonts w:ascii="Times New Roman" w:eastAsia="Times New Roman" w:hAnsi="Times New Roman" w:cs="Times New Roman"/>
                <w:sz w:val="24"/>
              </w:rPr>
              <w:noBreakHyphen/>
            </w:r>
            <w:r>
              <w:rPr>
                <w:rFonts w:ascii="Times New Roman" w:eastAsia="Times New Roman" w:hAnsi="Times New Roman" w:cs="Times New Roman"/>
                <w:sz w:val="24"/>
              </w:rPr>
              <w:t xml:space="preserve">checked and found acceptable.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1115"/>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Comments and remarks: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60"/>
        </w:trPr>
        <w:tc>
          <w:tcPr>
            <w:tcW w:w="9015" w:type="dxa"/>
            <w:gridSpan w:val="4"/>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
              <w:rPr>
                <w:rFonts w:ascii="Times New Roman" w:eastAsia="Times New Roman" w:hAnsi="Times New Roman" w:cs="Times New Roman"/>
                <w:sz w:val="24"/>
              </w:rPr>
              <w:t xml:space="preserve">Informed </w:t>
            </w:r>
            <w:r w:rsidR="00496A41">
              <w:rPr>
                <w:rFonts w:ascii="Times New Roman" w:eastAsia="Times New Roman" w:hAnsi="Times New Roman" w:cs="Times New Roman"/>
                <w:sz w:val="24"/>
              </w:rPr>
              <w:t>consent forms</w:t>
            </w:r>
            <w:r>
              <w:rPr>
                <w:rFonts w:ascii="Times New Roman" w:eastAsia="Times New Roman" w:hAnsi="Times New Roman" w:cs="Times New Roman"/>
                <w:sz w:val="24"/>
              </w:rPr>
              <w:t xml:space="preserve"> (ICFs) </w:t>
            </w:r>
          </w:p>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839"/>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right="61" w:hanging="360"/>
              <w:jc w:val="both"/>
            </w:pPr>
            <w:r>
              <w:rPr>
                <w:rFonts w:ascii="Times New Roman" w:eastAsia="Times New Roman" w:hAnsi="Times New Roman" w:cs="Times New Roman"/>
                <w:sz w:val="24"/>
              </w:rPr>
              <w:t>65.</w:t>
            </w:r>
            <w:r>
              <w:rPr>
                <w:rFonts w:ascii="Arial" w:eastAsia="Arial" w:hAnsi="Arial" w:cs="Arial"/>
                <w:sz w:val="24"/>
              </w:rPr>
              <w:t xml:space="preserve"> </w:t>
            </w:r>
            <w:r w:rsidR="00496A41">
              <w:rPr>
                <w:rFonts w:ascii="Times New Roman" w:eastAsia="Times New Roman" w:hAnsi="Times New Roman" w:cs="Times New Roman"/>
                <w:sz w:val="24"/>
              </w:rPr>
              <w:t xml:space="preserve">Patients </w:t>
            </w:r>
            <w:r>
              <w:rPr>
                <w:rFonts w:ascii="Times New Roman" w:eastAsia="Times New Roman" w:hAnsi="Times New Roman" w:cs="Times New Roman"/>
                <w:sz w:val="24"/>
              </w:rPr>
              <w:t>were informed of the advantages and disadvantages of participating in a trial, about the IMP, possible adverse events, insurance</w:t>
            </w:r>
            <w:r w:rsidR="003B4F9F">
              <w:rPr>
                <w:rFonts w:ascii="Times New Roman" w:eastAsia="Times New Roman" w:hAnsi="Times New Roman" w:cs="Times New Roman"/>
                <w:sz w:val="24"/>
              </w:rPr>
              <w:t>,</w:t>
            </w:r>
            <w:r>
              <w:rPr>
                <w:rFonts w:ascii="Times New Roman" w:eastAsia="Times New Roman" w:hAnsi="Times New Roman" w:cs="Times New Roman"/>
                <w:sz w:val="24"/>
              </w:rPr>
              <w:t xml:space="preserve"> and other matters.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sidP="00627402">
            <w:pPr>
              <w:ind w:left="720" w:hanging="360"/>
              <w:jc w:val="both"/>
            </w:pPr>
            <w:r>
              <w:rPr>
                <w:rFonts w:ascii="Times New Roman" w:eastAsia="Times New Roman" w:hAnsi="Times New Roman" w:cs="Times New Roman"/>
                <w:sz w:val="24"/>
              </w:rPr>
              <w:t>66.</w:t>
            </w:r>
            <w:r>
              <w:rPr>
                <w:rFonts w:ascii="Arial" w:eastAsia="Arial" w:hAnsi="Arial" w:cs="Arial"/>
                <w:sz w:val="24"/>
              </w:rPr>
              <w:t xml:space="preserve"> </w:t>
            </w:r>
            <w:r>
              <w:rPr>
                <w:rFonts w:ascii="Times New Roman" w:eastAsia="Times New Roman" w:hAnsi="Times New Roman" w:cs="Times New Roman"/>
                <w:sz w:val="24"/>
              </w:rPr>
              <w:t xml:space="preserve">Each </w:t>
            </w:r>
            <w:r w:rsidR="003B4F9F">
              <w:rPr>
                <w:rFonts w:ascii="Times New Roman" w:eastAsia="Times New Roman" w:hAnsi="Times New Roman" w:cs="Times New Roman"/>
                <w:sz w:val="24"/>
              </w:rPr>
              <w:t>patient</w:t>
            </w:r>
            <w:r>
              <w:rPr>
                <w:rFonts w:ascii="Times New Roman" w:eastAsia="Times New Roman" w:hAnsi="Times New Roman" w:cs="Times New Roman"/>
                <w:sz w:val="24"/>
              </w:rPr>
              <w:t xml:space="preserve"> signed the ICF prior to participating in the trial, general (where applicable)</w:t>
            </w:r>
            <w:r w:rsidR="00627402">
              <w:rPr>
                <w:rFonts w:ascii="Times New Roman" w:eastAsia="Times New Roman" w:hAnsi="Times New Roman" w:cs="Times New Roman"/>
                <w:sz w:val="24"/>
              </w:rPr>
              <w:t>,</w:t>
            </w:r>
            <w:r>
              <w:rPr>
                <w:rFonts w:ascii="Times New Roman" w:eastAsia="Times New Roman" w:hAnsi="Times New Roman" w:cs="Times New Roman"/>
                <w:sz w:val="24"/>
              </w:rPr>
              <w:t xml:space="preserve"> and trial</w:t>
            </w:r>
            <w:r w:rsidR="00627402">
              <w:rPr>
                <w:rFonts w:ascii="Times New Roman" w:eastAsia="Times New Roman" w:hAnsi="Times New Roman" w:cs="Times New Roman"/>
                <w:sz w:val="24"/>
              </w:rPr>
              <w:noBreakHyphen/>
            </w:r>
            <w:r>
              <w:rPr>
                <w:rFonts w:ascii="Times New Roman" w:eastAsia="Times New Roman" w:hAnsi="Times New Roman" w:cs="Times New Roman"/>
                <w:sz w:val="24"/>
              </w:rPr>
              <w:t xml:space="preserve">specific.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sidP="00627402">
            <w:pPr>
              <w:ind w:left="720" w:hanging="360"/>
              <w:jc w:val="both"/>
            </w:pPr>
            <w:r>
              <w:rPr>
                <w:rFonts w:ascii="Times New Roman" w:eastAsia="Times New Roman" w:hAnsi="Times New Roman" w:cs="Times New Roman"/>
                <w:sz w:val="24"/>
              </w:rPr>
              <w:t>67.</w:t>
            </w:r>
            <w:r>
              <w:rPr>
                <w:rFonts w:ascii="Arial" w:eastAsia="Arial" w:hAnsi="Arial" w:cs="Arial"/>
                <w:sz w:val="24"/>
              </w:rPr>
              <w:t xml:space="preserve"> </w:t>
            </w:r>
            <w:r>
              <w:rPr>
                <w:rFonts w:ascii="Times New Roman" w:eastAsia="Times New Roman" w:hAnsi="Times New Roman" w:cs="Times New Roman"/>
                <w:sz w:val="24"/>
              </w:rPr>
              <w:t xml:space="preserve">ICFs contained all the required information in a way that the </w:t>
            </w:r>
            <w:r w:rsidR="00627402">
              <w:rPr>
                <w:rFonts w:ascii="Times New Roman" w:eastAsia="Times New Roman" w:hAnsi="Times New Roman" w:cs="Times New Roman"/>
                <w:sz w:val="24"/>
              </w:rPr>
              <w:t>patient</w:t>
            </w:r>
            <w:r>
              <w:rPr>
                <w:rFonts w:ascii="Times New Roman" w:eastAsia="Times New Roman" w:hAnsi="Times New Roman" w:cs="Times New Roman"/>
                <w:sz w:val="24"/>
              </w:rPr>
              <w:t xml:space="preserve"> could understand.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287"/>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360"/>
            </w:pPr>
            <w:r>
              <w:rPr>
                <w:rFonts w:ascii="Times New Roman" w:eastAsia="Times New Roman" w:hAnsi="Times New Roman" w:cs="Times New Roman"/>
                <w:sz w:val="24"/>
              </w:rPr>
              <w:t>68.</w:t>
            </w:r>
            <w:r>
              <w:rPr>
                <w:rFonts w:ascii="Arial" w:eastAsia="Arial" w:hAnsi="Arial" w:cs="Arial"/>
                <w:sz w:val="24"/>
              </w:rPr>
              <w:t xml:space="preserve"> </w:t>
            </w:r>
            <w:r>
              <w:rPr>
                <w:rFonts w:ascii="Times New Roman" w:eastAsia="Times New Roman" w:hAnsi="Times New Roman" w:cs="Times New Roman"/>
                <w:sz w:val="24"/>
              </w:rPr>
              <w:t xml:space="preserve">The correct version of the ICF was signed.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286"/>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sidP="00F0179B">
            <w:pPr>
              <w:ind w:right="202"/>
              <w:jc w:val="center"/>
            </w:pPr>
            <w:r>
              <w:rPr>
                <w:rFonts w:ascii="Times New Roman" w:eastAsia="Times New Roman" w:hAnsi="Times New Roman" w:cs="Times New Roman"/>
                <w:sz w:val="24"/>
              </w:rPr>
              <w:t>69.</w:t>
            </w:r>
            <w:r>
              <w:rPr>
                <w:rFonts w:ascii="Arial" w:eastAsia="Arial" w:hAnsi="Arial" w:cs="Arial"/>
                <w:sz w:val="24"/>
              </w:rPr>
              <w:t xml:space="preserve"> </w:t>
            </w:r>
            <w:r>
              <w:rPr>
                <w:rFonts w:ascii="Times New Roman" w:eastAsia="Times New Roman" w:hAnsi="Times New Roman" w:cs="Times New Roman"/>
                <w:sz w:val="24"/>
              </w:rPr>
              <w:t xml:space="preserve">Contact details of PI or secretariat </w:t>
            </w:r>
            <w:r w:rsidR="00F0179B">
              <w:rPr>
                <w:rFonts w:ascii="Times New Roman" w:eastAsia="Times New Roman" w:hAnsi="Times New Roman" w:cs="Times New Roman"/>
                <w:sz w:val="24"/>
              </w:rPr>
              <w:t>were</w:t>
            </w:r>
            <w:r>
              <w:rPr>
                <w:rFonts w:ascii="Times New Roman" w:eastAsia="Times New Roman" w:hAnsi="Times New Roman" w:cs="Times New Roman"/>
                <w:sz w:val="24"/>
              </w:rPr>
              <w:t xml:space="preserve"> given to the </w:t>
            </w:r>
            <w:r w:rsidR="00F0179B">
              <w:rPr>
                <w:rFonts w:ascii="Times New Roman" w:eastAsia="Times New Roman" w:hAnsi="Times New Roman" w:cs="Times New Roman"/>
                <w:sz w:val="24"/>
              </w:rPr>
              <w:t>patients</w:t>
            </w:r>
            <w:r>
              <w:rPr>
                <w:rFonts w:ascii="Times New Roman" w:eastAsia="Times New Roman" w:hAnsi="Times New Roman" w:cs="Times New Roman"/>
                <w:sz w:val="24"/>
              </w:rPr>
              <w:t xml:space="preserv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1116"/>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lastRenderedPageBreak/>
              <w:t xml:space="preserve">Comments and remarks: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60"/>
        </w:trPr>
        <w:tc>
          <w:tcPr>
            <w:tcW w:w="9015" w:type="dxa"/>
            <w:gridSpan w:val="4"/>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
              <w:rPr>
                <w:rFonts w:ascii="Times New Roman" w:eastAsia="Times New Roman" w:hAnsi="Times New Roman" w:cs="Times New Roman"/>
                <w:sz w:val="24"/>
              </w:rPr>
              <w:t xml:space="preserve">Randomization </w:t>
            </w:r>
          </w:p>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63"/>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sidP="00B719FC">
            <w:pPr>
              <w:ind w:left="720" w:hanging="360"/>
            </w:pPr>
            <w:r>
              <w:rPr>
                <w:rFonts w:ascii="Times New Roman" w:eastAsia="Times New Roman" w:hAnsi="Times New Roman" w:cs="Times New Roman"/>
                <w:sz w:val="24"/>
              </w:rPr>
              <w:t>70.</w:t>
            </w:r>
            <w:r>
              <w:rPr>
                <w:rFonts w:ascii="Arial" w:eastAsia="Arial" w:hAnsi="Arial" w:cs="Arial"/>
                <w:sz w:val="24"/>
              </w:rPr>
              <w:t xml:space="preserve"> </w:t>
            </w:r>
            <w:r>
              <w:rPr>
                <w:rFonts w:ascii="Times New Roman" w:eastAsia="Times New Roman" w:hAnsi="Times New Roman" w:cs="Times New Roman"/>
                <w:sz w:val="24"/>
              </w:rPr>
              <w:t xml:space="preserve">Randomization was done according to </w:t>
            </w:r>
            <w:r w:rsidR="00B719FC">
              <w:rPr>
                <w:rFonts w:ascii="Times New Roman" w:eastAsia="Times New Roman" w:hAnsi="Times New Roman" w:cs="Times New Roman"/>
                <w:sz w:val="24"/>
              </w:rPr>
              <w:t xml:space="preserve">the study protocol and corresponding </w:t>
            </w:r>
            <w:r>
              <w:rPr>
                <w:rFonts w:ascii="Times New Roman" w:eastAsia="Times New Roman" w:hAnsi="Times New Roman" w:cs="Times New Roman"/>
                <w:sz w:val="24"/>
              </w:rPr>
              <w:t>SOP</w:t>
            </w:r>
            <w:r w:rsidR="00B719FC">
              <w:rPr>
                <w:rFonts w:ascii="Times New Roman" w:eastAsia="Times New Roman" w:hAnsi="Times New Roman" w:cs="Times New Roman"/>
                <w:sz w:val="24"/>
              </w:rPr>
              <w:t>s</w:t>
            </w:r>
            <w:r>
              <w:rPr>
                <w:rFonts w:ascii="Times New Roman" w:eastAsia="Times New Roman" w:hAnsi="Times New Roman" w:cs="Times New Roman"/>
                <w:sz w:val="24"/>
              </w:rPr>
              <w:t xml:space="preserve">, and records were available.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jc w:val="both"/>
            </w:pPr>
            <w:r>
              <w:rPr>
                <w:rFonts w:ascii="Times New Roman" w:eastAsia="Times New Roman" w:hAnsi="Times New Roman" w:cs="Times New Roman"/>
                <w:sz w:val="24"/>
              </w:rPr>
              <w:t>71.</w:t>
            </w:r>
            <w:r>
              <w:rPr>
                <w:rFonts w:ascii="Arial" w:eastAsia="Arial" w:hAnsi="Arial" w:cs="Arial"/>
                <w:sz w:val="24"/>
              </w:rPr>
              <w:t xml:space="preserve"> </w:t>
            </w:r>
            <w:r>
              <w:rPr>
                <w:rFonts w:ascii="Times New Roman" w:eastAsia="Times New Roman" w:hAnsi="Times New Roman" w:cs="Times New Roman"/>
                <w:sz w:val="24"/>
              </w:rPr>
              <w:t xml:space="preserve">IMPs were dispensed and dosed or administered in accordance with the randomization schedule.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1116"/>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Comments and remarks: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59"/>
        </w:trPr>
        <w:tc>
          <w:tcPr>
            <w:tcW w:w="9015" w:type="dxa"/>
            <w:gridSpan w:val="4"/>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
              <w:rPr>
                <w:rFonts w:ascii="Times New Roman" w:eastAsia="Times New Roman" w:hAnsi="Times New Roman" w:cs="Times New Roman"/>
                <w:sz w:val="24"/>
              </w:rPr>
              <w:t xml:space="preserve">Case Report Forms (CRFs) </w:t>
            </w:r>
          </w:p>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63"/>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jc w:val="both"/>
            </w:pPr>
            <w:r>
              <w:rPr>
                <w:rFonts w:ascii="Times New Roman" w:eastAsia="Times New Roman" w:hAnsi="Times New Roman" w:cs="Times New Roman"/>
                <w:sz w:val="24"/>
              </w:rPr>
              <w:t>72.</w:t>
            </w:r>
            <w:r>
              <w:rPr>
                <w:rFonts w:ascii="Arial" w:eastAsia="Arial" w:hAnsi="Arial" w:cs="Arial"/>
                <w:sz w:val="24"/>
              </w:rPr>
              <w:t xml:space="preserve"> </w:t>
            </w:r>
            <w:r>
              <w:rPr>
                <w:rFonts w:ascii="Times New Roman" w:eastAsia="Times New Roman" w:hAnsi="Times New Roman" w:cs="Times New Roman"/>
                <w:sz w:val="24"/>
              </w:rPr>
              <w:t xml:space="preserve">The results and data recorded in CRFs were the same as those in the source documents.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63"/>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pPr>
            <w:r>
              <w:rPr>
                <w:rFonts w:ascii="Times New Roman" w:eastAsia="Times New Roman" w:hAnsi="Times New Roman" w:cs="Times New Roman"/>
                <w:sz w:val="24"/>
              </w:rPr>
              <w:t>73.</w:t>
            </w:r>
            <w:r>
              <w:rPr>
                <w:rFonts w:ascii="Arial" w:eastAsia="Arial" w:hAnsi="Arial" w:cs="Arial"/>
                <w:sz w:val="24"/>
              </w:rPr>
              <w:t xml:space="preserve"> </w:t>
            </w:r>
            <w:r>
              <w:rPr>
                <w:rFonts w:ascii="Times New Roman" w:eastAsia="Times New Roman" w:hAnsi="Times New Roman" w:cs="Times New Roman"/>
                <w:sz w:val="24"/>
              </w:rPr>
              <w:t xml:space="preserve">Samples such as blood and urine were taken, chest X-ray or other tests done as required. Results were within the specified ranges.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jc w:val="both"/>
            </w:pPr>
            <w:r>
              <w:rPr>
                <w:rFonts w:ascii="Times New Roman" w:eastAsia="Times New Roman" w:hAnsi="Times New Roman" w:cs="Times New Roman"/>
                <w:sz w:val="24"/>
              </w:rPr>
              <w:t>74.</w:t>
            </w:r>
            <w:r>
              <w:rPr>
                <w:rFonts w:ascii="Arial" w:eastAsia="Arial" w:hAnsi="Arial" w:cs="Arial"/>
                <w:sz w:val="24"/>
              </w:rPr>
              <w:t xml:space="preserve"> </w:t>
            </w:r>
            <w:r>
              <w:rPr>
                <w:rFonts w:ascii="Times New Roman" w:eastAsia="Times New Roman" w:hAnsi="Times New Roman" w:cs="Times New Roman"/>
                <w:sz w:val="24"/>
              </w:rPr>
              <w:t xml:space="preserve">The protocol was followed where it refers to the trial being conducted under fasting or under fed conditions.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286"/>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360"/>
            </w:pPr>
            <w:r>
              <w:rPr>
                <w:rFonts w:ascii="Times New Roman" w:eastAsia="Times New Roman" w:hAnsi="Times New Roman" w:cs="Times New Roman"/>
                <w:sz w:val="24"/>
              </w:rPr>
              <w:t>75.</w:t>
            </w:r>
            <w:r>
              <w:rPr>
                <w:rFonts w:ascii="Arial" w:eastAsia="Arial" w:hAnsi="Arial" w:cs="Arial"/>
                <w:sz w:val="24"/>
              </w:rPr>
              <w:t xml:space="preserve"> </w:t>
            </w:r>
            <w:r>
              <w:rPr>
                <w:rFonts w:ascii="Times New Roman" w:eastAsia="Times New Roman" w:hAnsi="Times New Roman" w:cs="Times New Roman"/>
                <w:sz w:val="24"/>
              </w:rPr>
              <w:t xml:space="preserve">Meals were provided, checked, and consumption recorded.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jc w:val="both"/>
            </w:pPr>
            <w:r>
              <w:rPr>
                <w:rFonts w:ascii="Times New Roman" w:eastAsia="Times New Roman" w:hAnsi="Times New Roman" w:cs="Times New Roman"/>
                <w:sz w:val="24"/>
              </w:rPr>
              <w:t>76.</w:t>
            </w:r>
            <w:r>
              <w:rPr>
                <w:rFonts w:ascii="Arial" w:eastAsia="Arial" w:hAnsi="Arial" w:cs="Arial"/>
                <w:sz w:val="24"/>
              </w:rPr>
              <w:t xml:space="preserve"> </w:t>
            </w:r>
            <w:r>
              <w:rPr>
                <w:rFonts w:ascii="Times New Roman" w:eastAsia="Times New Roman" w:hAnsi="Times New Roman" w:cs="Times New Roman"/>
                <w:sz w:val="24"/>
              </w:rPr>
              <w:t>Adverse events, concomitant medication, dosing</w:t>
            </w:r>
            <w:r w:rsidR="004C73C2">
              <w:rPr>
                <w:rFonts w:ascii="Times New Roman" w:eastAsia="Times New Roman" w:hAnsi="Times New Roman" w:cs="Times New Roman"/>
                <w:sz w:val="24"/>
              </w:rPr>
              <w:t>,</w:t>
            </w:r>
            <w:r>
              <w:rPr>
                <w:rFonts w:ascii="Times New Roman" w:eastAsia="Times New Roman" w:hAnsi="Times New Roman" w:cs="Times New Roman"/>
                <w:sz w:val="24"/>
              </w:rPr>
              <w:t xml:space="preserve"> and sample collection were accurately recorded.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1116"/>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Comments and remarks: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60"/>
        </w:trPr>
        <w:tc>
          <w:tcPr>
            <w:tcW w:w="9015" w:type="dxa"/>
            <w:gridSpan w:val="4"/>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
              <w:rPr>
                <w:rFonts w:ascii="Times New Roman" w:eastAsia="Times New Roman" w:hAnsi="Times New Roman" w:cs="Times New Roman"/>
                <w:sz w:val="24"/>
              </w:rPr>
              <w:t xml:space="preserve">Laboratories </w:t>
            </w:r>
          </w:p>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63"/>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pPr>
            <w:r>
              <w:rPr>
                <w:rFonts w:ascii="Times New Roman" w:eastAsia="Times New Roman" w:hAnsi="Times New Roman" w:cs="Times New Roman"/>
                <w:sz w:val="24"/>
              </w:rPr>
              <w:t>77.</w:t>
            </w:r>
            <w:r>
              <w:rPr>
                <w:rFonts w:ascii="Arial" w:eastAsia="Arial" w:hAnsi="Arial" w:cs="Arial"/>
                <w:sz w:val="24"/>
              </w:rPr>
              <w:t xml:space="preserve"> </w:t>
            </w:r>
            <w:r>
              <w:rPr>
                <w:rFonts w:ascii="Times New Roman" w:eastAsia="Times New Roman" w:hAnsi="Times New Roman" w:cs="Times New Roman"/>
                <w:sz w:val="24"/>
              </w:rPr>
              <w:t xml:space="preserve">Laboratories were appropriately equipped to perform the required tests.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287"/>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360"/>
            </w:pPr>
            <w:r>
              <w:rPr>
                <w:rFonts w:ascii="Times New Roman" w:eastAsia="Times New Roman" w:hAnsi="Times New Roman" w:cs="Times New Roman"/>
                <w:sz w:val="24"/>
              </w:rPr>
              <w:t>78.</w:t>
            </w:r>
            <w:r>
              <w:rPr>
                <w:rFonts w:ascii="Arial" w:eastAsia="Arial" w:hAnsi="Arial" w:cs="Arial"/>
                <w:sz w:val="24"/>
              </w:rPr>
              <w:t xml:space="preserve"> </w:t>
            </w:r>
            <w:r>
              <w:rPr>
                <w:rFonts w:ascii="Times New Roman" w:eastAsia="Times New Roman" w:hAnsi="Times New Roman" w:cs="Times New Roman"/>
                <w:sz w:val="24"/>
              </w:rPr>
              <w:t xml:space="preserve">Where testing was outsourced, contracts were in place.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1115"/>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Comments and remarks: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59"/>
        </w:trPr>
        <w:tc>
          <w:tcPr>
            <w:tcW w:w="9015" w:type="dxa"/>
            <w:gridSpan w:val="4"/>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
              <w:rPr>
                <w:rFonts w:ascii="Times New Roman" w:eastAsia="Times New Roman" w:hAnsi="Times New Roman" w:cs="Times New Roman"/>
                <w:sz w:val="24"/>
              </w:rPr>
              <w:t xml:space="preserve">Clinical laboratory </w:t>
            </w:r>
          </w:p>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63"/>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jc w:val="both"/>
            </w:pPr>
            <w:r>
              <w:rPr>
                <w:rFonts w:ascii="Times New Roman" w:eastAsia="Times New Roman" w:hAnsi="Times New Roman" w:cs="Times New Roman"/>
                <w:sz w:val="24"/>
              </w:rPr>
              <w:t>79.</w:t>
            </w:r>
            <w:r>
              <w:rPr>
                <w:rFonts w:ascii="Arial" w:eastAsia="Arial" w:hAnsi="Arial" w:cs="Arial"/>
                <w:sz w:val="24"/>
              </w:rPr>
              <w:t xml:space="preserve"> </w:t>
            </w:r>
            <w:r>
              <w:rPr>
                <w:rFonts w:ascii="Times New Roman" w:eastAsia="Times New Roman" w:hAnsi="Times New Roman" w:cs="Times New Roman"/>
                <w:sz w:val="24"/>
              </w:rPr>
              <w:t xml:space="preserve">The laboratory followed SOPs for </w:t>
            </w:r>
            <w:r w:rsidR="009F39A1">
              <w:rPr>
                <w:rFonts w:ascii="Times New Roman" w:eastAsia="Times New Roman" w:hAnsi="Times New Roman" w:cs="Times New Roman"/>
                <w:sz w:val="24"/>
              </w:rPr>
              <w:t xml:space="preserve">their </w:t>
            </w:r>
            <w:r>
              <w:rPr>
                <w:rFonts w:ascii="Times New Roman" w:eastAsia="Times New Roman" w:hAnsi="Times New Roman" w:cs="Times New Roman"/>
                <w:sz w:val="24"/>
              </w:rPr>
              <w:t>activities including supplier qualification, procurement,</w:t>
            </w:r>
            <w:r w:rsidR="005C5E1D">
              <w:rPr>
                <w:rFonts w:ascii="Times New Roman" w:eastAsia="Times New Roman" w:hAnsi="Times New Roman" w:cs="Times New Roman"/>
                <w:sz w:val="24"/>
              </w:rPr>
              <w:t xml:space="preserve"> and</w:t>
            </w:r>
            <w:r>
              <w:rPr>
                <w:rFonts w:ascii="Times New Roman" w:eastAsia="Times New Roman" w:hAnsi="Times New Roman" w:cs="Times New Roman"/>
                <w:sz w:val="24"/>
              </w:rPr>
              <w:t xml:space="preserve"> testing.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63"/>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jc w:val="both"/>
            </w:pPr>
            <w:r>
              <w:rPr>
                <w:rFonts w:ascii="Times New Roman" w:eastAsia="Times New Roman" w:hAnsi="Times New Roman" w:cs="Times New Roman"/>
                <w:sz w:val="24"/>
              </w:rPr>
              <w:t>80.</w:t>
            </w:r>
            <w:r>
              <w:rPr>
                <w:rFonts w:ascii="Arial" w:eastAsia="Arial" w:hAnsi="Arial" w:cs="Arial"/>
                <w:sz w:val="24"/>
              </w:rPr>
              <w:t xml:space="preserve"> </w:t>
            </w:r>
            <w:r>
              <w:rPr>
                <w:rFonts w:ascii="Times New Roman" w:eastAsia="Times New Roman" w:hAnsi="Times New Roman" w:cs="Times New Roman"/>
                <w:sz w:val="24"/>
              </w:rPr>
              <w:t xml:space="preserve">Records were appropriate for the qualification and calibration of the laboratory equipment and instruments.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286"/>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360"/>
            </w:pPr>
            <w:r>
              <w:rPr>
                <w:rFonts w:ascii="Times New Roman" w:eastAsia="Times New Roman" w:hAnsi="Times New Roman" w:cs="Times New Roman"/>
                <w:sz w:val="24"/>
              </w:rPr>
              <w:t>81.</w:t>
            </w:r>
            <w:r>
              <w:rPr>
                <w:rFonts w:ascii="Arial" w:eastAsia="Arial" w:hAnsi="Arial" w:cs="Arial"/>
                <w:sz w:val="24"/>
              </w:rPr>
              <w:t xml:space="preserve"> </w:t>
            </w:r>
            <w:r>
              <w:rPr>
                <w:rFonts w:ascii="Times New Roman" w:eastAsia="Times New Roman" w:hAnsi="Times New Roman" w:cs="Times New Roman"/>
                <w:sz w:val="24"/>
              </w:rPr>
              <w:t xml:space="preserve">Equipment log books were maintained.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286"/>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right="61"/>
              <w:jc w:val="right"/>
            </w:pPr>
            <w:r>
              <w:rPr>
                <w:rFonts w:ascii="Times New Roman" w:eastAsia="Times New Roman" w:hAnsi="Times New Roman" w:cs="Times New Roman"/>
                <w:sz w:val="24"/>
              </w:rPr>
              <w:t>82.</w:t>
            </w:r>
            <w:r>
              <w:rPr>
                <w:rFonts w:ascii="Arial" w:eastAsia="Arial" w:hAnsi="Arial" w:cs="Arial"/>
                <w:sz w:val="24"/>
              </w:rPr>
              <w:t xml:space="preserve"> </w:t>
            </w:r>
            <w:r>
              <w:rPr>
                <w:rFonts w:ascii="Times New Roman" w:eastAsia="Times New Roman" w:hAnsi="Times New Roman" w:cs="Times New Roman"/>
                <w:sz w:val="24"/>
              </w:rPr>
              <w:t xml:space="preserve">Current normal ranges and values of the measures were specified.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839"/>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right="60" w:hanging="360"/>
              <w:jc w:val="both"/>
            </w:pPr>
            <w:r>
              <w:rPr>
                <w:rFonts w:ascii="Times New Roman" w:eastAsia="Times New Roman" w:hAnsi="Times New Roman" w:cs="Times New Roman"/>
                <w:sz w:val="24"/>
              </w:rPr>
              <w:lastRenderedPageBreak/>
              <w:t>83.</w:t>
            </w:r>
            <w:r>
              <w:rPr>
                <w:rFonts w:ascii="Arial" w:eastAsia="Arial" w:hAnsi="Arial" w:cs="Arial"/>
                <w:sz w:val="24"/>
              </w:rPr>
              <w:t xml:space="preserve"> </w:t>
            </w:r>
            <w:r>
              <w:rPr>
                <w:rFonts w:ascii="Times New Roman" w:eastAsia="Times New Roman" w:hAnsi="Times New Roman" w:cs="Times New Roman"/>
                <w:sz w:val="24"/>
              </w:rPr>
              <w:t xml:space="preserve">Procedures were in place for the receipt, storage and handling of certified reference materials, chemicals and reagents. No expired stock was used, and storage conditions were maintained.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right="63"/>
              <w:jc w:val="right"/>
            </w:pPr>
            <w:r>
              <w:rPr>
                <w:rFonts w:ascii="Times New Roman" w:eastAsia="Times New Roman" w:hAnsi="Times New Roman" w:cs="Times New Roman"/>
                <w:sz w:val="24"/>
              </w:rPr>
              <w:t>84.</w:t>
            </w:r>
            <w:r>
              <w:rPr>
                <w:rFonts w:ascii="Arial" w:eastAsia="Arial" w:hAnsi="Arial" w:cs="Arial"/>
                <w:sz w:val="24"/>
              </w:rPr>
              <w:t xml:space="preserve"> </w:t>
            </w:r>
            <w:r>
              <w:rPr>
                <w:rFonts w:ascii="Times New Roman" w:eastAsia="Times New Roman" w:hAnsi="Times New Roman" w:cs="Times New Roman"/>
                <w:sz w:val="24"/>
              </w:rPr>
              <w:t>Procedures were followed for handling hazardous materials</w:t>
            </w:r>
            <w:r w:rsidR="00D94785">
              <w:rPr>
                <w:rFonts w:ascii="Times New Roman" w:eastAsia="Times New Roman" w:hAnsi="Times New Roman" w:cs="Times New Roman"/>
                <w:sz w:val="24"/>
              </w:rPr>
              <w:t xml:space="preserve">, eg </w:t>
            </w:r>
          </w:p>
          <w:p w:rsidR="00E81271" w:rsidRDefault="007E7E60">
            <w:pPr>
              <w:ind w:left="720"/>
            </w:pPr>
            <w:r>
              <w:rPr>
                <w:rFonts w:ascii="Times New Roman" w:eastAsia="Times New Roman" w:hAnsi="Times New Roman" w:cs="Times New Roman"/>
                <w:sz w:val="24"/>
              </w:rPr>
              <w:t xml:space="preserve">live viruses.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286"/>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360"/>
            </w:pPr>
            <w:r>
              <w:rPr>
                <w:rFonts w:ascii="Times New Roman" w:eastAsia="Times New Roman" w:hAnsi="Times New Roman" w:cs="Times New Roman"/>
                <w:sz w:val="24"/>
              </w:rPr>
              <w:t>85.</w:t>
            </w:r>
            <w:r>
              <w:rPr>
                <w:rFonts w:ascii="Arial" w:eastAsia="Arial" w:hAnsi="Arial" w:cs="Arial"/>
                <w:sz w:val="24"/>
              </w:rPr>
              <w:t xml:space="preserve"> </w:t>
            </w:r>
            <w:r>
              <w:rPr>
                <w:rFonts w:ascii="Times New Roman" w:eastAsia="Times New Roman" w:hAnsi="Times New Roman" w:cs="Times New Roman"/>
                <w:sz w:val="24"/>
              </w:rPr>
              <w:t xml:space="preserve">Test methods were verified or validated as appropriate.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287"/>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360"/>
            </w:pPr>
            <w:r>
              <w:rPr>
                <w:rFonts w:ascii="Times New Roman" w:eastAsia="Times New Roman" w:hAnsi="Times New Roman" w:cs="Times New Roman"/>
                <w:sz w:val="24"/>
              </w:rPr>
              <w:t>86.</w:t>
            </w:r>
            <w:r>
              <w:rPr>
                <w:rFonts w:ascii="Arial" w:eastAsia="Arial" w:hAnsi="Arial" w:cs="Arial"/>
                <w:sz w:val="24"/>
              </w:rPr>
              <w:t xml:space="preserve"> </w:t>
            </w:r>
            <w:r>
              <w:rPr>
                <w:rFonts w:ascii="Times New Roman" w:eastAsia="Times New Roman" w:hAnsi="Times New Roman" w:cs="Times New Roman"/>
                <w:sz w:val="24"/>
              </w:rPr>
              <w:t xml:space="preserve">Printouts of test results complied with ALCOA principles.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sidP="00A407A7">
            <w:pPr>
              <w:ind w:left="720" w:hanging="360"/>
              <w:jc w:val="both"/>
            </w:pPr>
            <w:r>
              <w:rPr>
                <w:rFonts w:ascii="Times New Roman" w:eastAsia="Times New Roman" w:hAnsi="Times New Roman" w:cs="Times New Roman"/>
                <w:sz w:val="24"/>
              </w:rPr>
              <w:t>87.</w:t>
            </w:r>
            <w:r>
              <w:rPr>
                <w:rFonts w:ascii="Arial" w:eastAsia="Arial" w:hAnsi="Arial" w:cs="Arial"/>
                <w:sz w:val="24"/>
              </w:rPr>
              <w:t xml:space="preserve"> </w:t>
            </w:r>
            <w:r>
              <w:rPr>
                <w:rFonts w:ascii="Times New Roman" w:eastAsia="Times New Roman" w:hAnsi="Times New Roman" w:cs="Times New Roman"/>
                <w:sz w:val="24"/>
              </w:rPr>
              <w:t xml:space="preserve">Procedures and records for the safe disposal of laboratory waste were available.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blPrEx>
          <w:tblCellMar>
            <w:right w:w="48" w:type="dxa"/>
          </w:tblCellMar>
        </w:tblPrEx>
        <w:trPr>
          <w:trHeight w:val="287"/>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rPr>
                <w:rFonts w:ascii="Times New Roman" w:eastAsia="Times New Roman" w:hAnsi="Times New Roman" w:cs="Times New Roman"/>
                <w:sz w:val="24"/>
              </w:rPr>
            </w:pPr>
            <w:r>
              <w:rPr>
                <w:rFonts w:ascii="Times New Roman" w:eastAsia="Times New Roman" w:hAnsi="Times New Roman" w:cs="Times New Roman"/>
                <w:sz w:val="24"/>
              </w:rPr>
              <w:t xml:space="preserve">Comments and remarks: </w:t>
            </w:r>
          </w:p>
          <w:p w:rsidR="00C02410" w:rsidRDefault="00C02410">
            <w:pPr>
              <w:rPr>
                <w:rFonts w:ascii="Times New Roman" w:eastAsia="Times New Roman" w:hAnsi="Times New Roman" w:cs="Times New Roman"/>
                <w:sz w:val="24"/>
              </w:rPr>
            </w:pPr>
          </w:p>
          <w:p w:rsidR="00C02410" w:rsidRDefault="00C02410">
            <w:pPr>
              <w:rPr>
                <w:rFonts w:ascii="Times New Roman" w:eastAsia="Times New Roman" w:hAnsi="Times New Roman" w:cs="Times New Roman"/>
                <w:sz w:val="24"/>
              </w:rPr>
            </w:pPr>
          </w:p>
          <w:p w:rsidR="00C02410" w:rsidRDefault="00C02410"/>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0"/>
        </w:trPr>
        <w:tc>
          <w:tcPr>
            <w:tcW w:w="9015" w:type="dxa"/>
            <w:gridSpan w:val="4"/>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
              <w:rPr>
                <w:rFonts w:ascii="Times New Roman" w:eastAsia="Times New Roman" w:hAnsi="Times New Roman" w:cs="Times New Roman"/>
                <w:sz w:val="24"/>
              </w:rPr>
              <w:t xml:space="preserve">Bio-analytical laboratory </w:t>
            </w:r>
          </w:p>
          <w:p w:rsidR="00E81271" w:rsidRDefault="007E7E60">
            <w:r>
              <w:rPr>
                <w:rFonts w:ascii="Times New Roman" w:eastAsia="Times New Roman" w:hAnsi="Times New Roman" w:cs="Times New Roman"/>
                <w:sz w:val="24"/>
              </w:rPr>
              <w:t xml:space="preserve"> </w:t>
            </w:r>
          </w:p>
        </w:tc>
      </w:tr>
      <w:tr w:rsidR="00E81271">
        <w:trPr>
          <w:trHeight w:val="563"/>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jc w:val="both"/>
            </w:pPr>
            <w:r>
              <w:rPr>
                <w:rFonts w:ascii="Times New Roman" w:eastAsia="Times New Roman" w:hAnsi="Times New Roman" w:cs="Times New Roman"/>
                <w:sz w:val="24"/>
              </w:rPr>
              <w:t>88.</w:t>
            </w:r>
            <w:r>
              <w:rPr>
                <w:rFonts w:ascii="Arial" w:eastAsia="Arial" w:hAnsi="Arial" w:cs="Arial"/>
                <w:sz w:val="24"/>
              </w:rPr>
              <w:t xml:space="preserve"> </w:t>
            </w:r>
            <w:r>
              <w:rPr>
                <w:rFonts w:ascii="Times New Roman" w:eastAsia="Times New Roman" w:hAnsi="Times New Roman" w:cs="Times New Roman"/>
                <w:sz w:val="24"/>
              </w:rPr>
              <w:t xml:space="preserve">The laboratory had the necessary resources to perform the required analysis.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jc w:val="both"/>
            </w:pPr>
            <w:r>
              <w:rPr>
                <w:rFonts w:ascii="Times New Roman" w:eastAsia="Times New Roman" w:hAnsi="Times New Roman" w:cs="Times New Roman"/>
                <w:sz w:val="24"/>
              </w:rPr>
              <w:t>89.</w:t>
            </w:r>
            <w:r>
              <w:rPr>
                <w:rFonts w:ascii="Arial" w:eastAsia="Arial" w:hAnsi="Arial" w:cs="Arial"/>
                <w:sz w:val="24"/>
              </w:rPr>
              <w:t xml:space="preserve"> </w:t>
            </w:r>
            <w:r w:rsidR="00A407A7">
              <w:rPr>
                <w:rFonts w:ascii="Times New Roman" w:eastAsia="Times New Roman" w:hAnsi="Times New Roman" w:cs="Times New Roman"/>
                <w:sz w:val="24"/>
              </w:rPr>
              <w:t>The a</w:t>
            </w:r>
            <w:r>
              <w:rPr>
                <w:rFonts w:ascii="Times New Roman" w:eastAsia="Times New Roman" w:hAnsi="Times New Roman" w:cs="Times New Roman"/>
                <w:sz w:val="24"/>
              </w:rPr>
              <w:t xml:space="preserve">reas for sample receiving and storage, sample preparation, and analysis were suitable.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287"/>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right="108"/>
              <w:jc w:val="right"/>
            </w:pPr>
            <w:r>
              <w:rPr>
                <w:rFonts w:ascii="Times New Roman" w:eastAsia="Times New Roman" w:hAnsi="Times New Roman" w:cs="Times New Roman"/>
                <w:sz w:val="24"/>
              </w:rPr>
              <w:t>90.</w:t>
            </w:r>
            <w:r>
              <w:rPr>
                <w:rFonts w:ascii="Arial" w:eastAsia="Arial" w:hAnsi="Arial" w:cs="Arial"/>
                <w:sz w:val="24"/>
              </w:rPr>
              <w:t xml:space="preserve"> </w:t>
            </w:r>
            <w:r>
              <w:rPr>
                <w:rFonts w:ascii="Times New Roman" w:eastAsia="Times New Roman" w:hAnsi="Times New Roman" w:cs="Times New Roman"/>
                <w:sz w:val="24"/>
              </w:rPr>
              <w:t>Personnel had appropriate qualifications, experience</w:t>
            </w:r>
            <w:r w:rsidR="00CD6227">
              <w:rPr>
                <w:rFonts w:ascii="Times New Roman" w:eastAsia="Times New Roman" w:hAnsi="Times New Roman" w:cs="Times New Roman"/>
                <w:sz w:val="24"/>
              </w:rPr>
              <w:t>,</w:t>
            </w:r>
            <w:r>
              <w:rPr>
                <w:rFonts w:ascii="Times New Roman" w:eastAsia="Times New Roman" w:hAnsi="Times New Roman" w:cs="Times New Roman"/>
                <w:sz w:val="24"/>
              </w:rPr>
              <w:t xml:space="preserve"> and training.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pPr>
            <w:r>
              <w:rPr>
                <w:rFonts w:ascii="Times New Roman" w:eastAsia="Times New Roman" w:hAnsi="Times New Roman" w:cs="Times New Roman"/>
                <w:sz w:val="24"/>
              </w:rPr>
              <w:t>91.</w:t>
            </w:r>
            <w:r>
              <w:rPr>
                <w:rFonts w:ascii="Arial" w:eastAsia="Arial" w:hAnsi="Arial" w:cs="Arial"/>
                <w:sz w:val="24"/>
              </w:rPr>
              <w:t xml:space="preserve"> </w:t>
            </w:r>
            <w:r>
              <w:rPr>
                <w:rFonts w:ascii="Times New Roman" w:eastAsia="Times New Roman" w:hAnsi="Times New Roman" w:cs="Times New Roman"/>
                <w:sz w:val="24"/>
              </w:rPr>
              <w:t xml:space="preserve">Required equipment and instruments were qualified and calibrated.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286"/>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right="83"/>
              <w:jc w:val="center"/>
            </w:pPr>
            <w:r>
              <w:rPr>
                <w:rFonts w:ascii="Times New Roman" w:eastAsia="Times New Roman" w:hAnsi="Times New Roman" w:cs="Times New Roman"/>
                <w:sz w:val="24"/>
              </w:rPr>
              <w:t>92.</w:t>
            </w:r>
            <w:r>
              <w:rPr>
                <w:rFonts w:ascii="Arial" w:eastAsia="Arial" w:hAnsi="Arial" w:cs="Arial"/>
                <w:sz w:val="24"/>
              </w:rPr>
              <w:t xml:space="preserve"> </w:t>
            </w:r>
            <w:r>
              <w:rPr>
                <w:rFonts w:ascii="Times New Roman" w:eastAsia="Times New Roman" w:hAnsi="Times New Roman" w:cs="Times New Roman"/>
                <w:sz w:val="24"/>
              </w:rPr>
              <w:t xml:space="preserve">Source data for the trial and sample analysis were acceptable.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1115"/>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Comments and remarks: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0"/>
        </w:trPr>
        <w:tc>
          <w:tcPr>
            <w:tcW w:w="9015" w:type="dxa"/>
            <w:gridSpan w:val="4"/>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
              <w:rPr>
                <w:rFonts w:ascii="Times New Roman" w:eastAsia="Times New Roman" w:hAnsi="Times New Roman" w:cs="Times New Roman"/>
                <w:sz w:val="24"/>
              </w:rPr>
              <w:t xml:space="preserve">Sample management </w:t>
            </w:r>
          </w:p>
          <w:p w:rsidR="00E81271" w:rsidRDefault="007E7E60">
            <w:r>
              <w:rPr>
                <w:rFonts w:ascii="Times New Roman" w:eastAsia="Times New Roman" w:hAnsi="Times New Roman" w:cs="Times New Roman"/>
                <w:sz w:val="24"/>
              </w:rPr>
              <w:t xml:space="preserve">  </w:t>
            </w:r>
          </w:p>
        </w:tc>
      </w:tr>
      <w:tr w:rsidR="00E81271">
        <w:trPr>
          <w:trHeight w:val="563"/>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sidP="00E63B40">
            <w:pPr>
              <w:ind w:left="720" w:hanging="360"/>
              <w:jc w:val="both"/>
            </w:pPr>
            <w:r>
              <w:rPr>
                <w:rFonts w:ascii="Times New Roman" w:eastAsia="Times New Roman" w:hAnsi="Times New Roman" w:cs="Times New Roman"/>
                <w:sz w:val="24"/>
              </w:rPr>
              <w:t>93.</w:t>
            </w:r>
            <w:r>
              <w:rPr>
                <w:rFonts w:ascii="Arial" w:eastAsia="Arial" w:hAnsi="Arial" w:cs="Arial"/>
                <w:sz w:val="24"/>
              </w:rPr>
              <w:t xml:space="preserve"> </w:t>
            </w:r>
            <w:r>
              <w:rPr>
                <w:rFonts w:ascii="Times New Roman" w:eastAsia="Times New Roman" w:hAnsi="Times New Roman" w:cs="Times New Roman"/>
                <w:sz w:val="24"/>
              </w:rPr>
              <w:t>Procedures and records were available for sample movement</w:t>
            </w:r>
            <w:r w:rsidR="00E63B40">
              <w:rPr>
                <w:rFonts w:ascii="Times New Roman" w:eastAsia="Times New Roman" w:hAnsi="Times New Roman" w:cs="Times New Roman"/>
                <w:sz w:val="24"/>
              </w:rPr>
              <w:t>;</w:t>
            </w:r>
            <w:r>
              <w:rPr>
                <w:rFonts w:ascii="Times New Roman" w:eastAsia="Times New Roman" w:hAnsi="Times New Roman" w:cs="Times New Roman"/>
                <w:sz w:val="24"/>
              </w:rPr>
              <w:t xml:space="preserve"> reconciliation was verified.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sidP="00E63B40">
            <w:pPr>
              <w:ind w:left="720" w:hanging="360"/>
              <w:jc w:val="both"/>
            </w:pPr>
            <w:r>
              <w:rPr>
                <w:rFonts w:ascii="Times New Roman" w:eastAsia="Times New Roman" w:hAnsi="Times New Roman" w:cs="Times New Roman"/>
                <w:sz w:val="24"/>
              </w:rPr>
              <w:t>94.</w:t>
            </w:r>
            <w:r>
              <w:rPr>
                <w:rFonts w:ascii="Arial" w:eastAsia="Arial" w:hAnsi="Arial" w:cs="Arial"/>
                <w:sz w:val="24"/>
              </w:rPr>
              <w:t xml:space="preserve"> </w:t>
            </w:r>
            <w:r>
              <w:rPr>
                <w:rFonts w:ascii="Times New Roman" w:eastAsia="Times New Roman" w:hAnsi="Times New Roman" w:cs="Times New Roman"/>
                <w:sz w:val="24"/>
              </w:rPr>
              <w:t>Samples were stored at the required temperature</w:t>
            </w:r>
            <w:r w:rsidR="00E63B40">
              <w:rPr>
                <w:rFonts w:ascii="Times New Roman" w:eastAsia="Times New Roman" w:hAnsi="Times New Roman" w:cs="Times New Roman"/>
                <w:sz w:val="24"/>
              </w:rPr>
              <w:t xml:space="preserve">, eg </w:t>
            </w:r>
            <w:r w:rsidR="00E63B40">
              <w:rPr>
                <w:rFonts w:ascii="Times New Roman" w:eastAsia="Times New Roman" w:hAnsi="Times New Roman" w:cs="Times New Roman"/>
                <w:sz w:val="24"/>
              </w:rPr>
              <w:noBreakHyphen/>
            </w:r>
            <w:r>
              <w:rPr>
                <w:rFonts w:ascii="Times New Roman" w:eastAsia="Times New Roman" w:hAnsi="Times New Roman" w:cs="Times New Roman"/>
                <w:sz w:val="24"/>
              </w:rPr>
              <w:t xml:space="preserve">20 or </w:t>
            </w:r>
            <w:r w:rsidR="00E63B40">
              <w:rPr>
                <w:rFonts w:ascii="Times New Roman" w:eastAsia="Times New Roman" w:hAnsi="Times New Roman" w:cs="Times New Roman"/>
                <w:sz w:val="24"/>
              </w:rPr>
              <w:noBreakHyphen/>
            </w:r>
            <w:r>
              <w:rPr>
                <w:rFonts w:ascii="Times New Roman" w:eastAsia="Times New Roman" w:hAnsi="Times New Roman" w:cs="Times New Roman"/>
                <w:sz w:val="24"/>
              </w:rPr>
              <w:t>70 degrees Celsius until analy</w:t>
            </w:r>
            <w:r w:rsidR="00E63B40">
              <w:rPr>
                <w:rFonts w:ascii="Times New Roman" w:eastAsia="Times New Roman" w:hAnsi="Times New Roman" w:cs="Times New Roman"/>
                <w:sz w:val="24"/>
              </w:rPr>
              <w:t>z</w:t>
            </w:r>
            <w:r>
              <w:rPr>
                <w:rFonts w:ascii="Times New Roman" w:eastAsia="Times New Roman" w:hAnsi="Times New Roman" w:cs="Times New Roman"/>
                <w:sz w:val="24"/>
              </w:rPr>
              <w:t xml:space="preserve">ed.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287"/>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360"/>
            </w:pPr>
            <w:r>
              <w:rPr>
                <w:rFonts w:ascii="Times New Roman" w:eastAsia="Times New Roman" w:hAnsi="Times New Roman" w:cs="Times New Roman"/>
                <w:sz w:val="24"/>
              </w:rPr>
              <w:t>95.</w:t>
            </w:r>
            <w:r>
              <w:rPr>
                <w:rFonts w:ascii="Arial" w:eastAsia="Arial" w:hAnsi="Arial" w:cs="Arial"/>
                <w:sz w:val="24"/>
              </w:rPr>
              <w:t xml:space="preserve"> </w:t>
            </w:r>
            <w:r w:rsidR="00E63B40">
              <w:rPr>
                <w:rFonts w:ascii="Times New Roman" w:eastAsia="Times New Roman" w:hAnsi="Times New Roman" w:cs="Times New Roman"/>
                <w:sz w:val="24"/>
              </w:rPr>
              <w:t>The f</w:t>
            </w:r>
            <w:r>
              <w:rPr>
                <w:rFonts w:ascii="Times New Roman" w:eastAsia="Times New Roman" w:hAnsi="Times New Roman" w:cs="Times New Roman"/>
                <w:sz w:val="24"/>
              </w:rPr>
              <w:t xml:space="preserve">reezers used for storage of samples were qualified.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sidP="00E63B40">
            <w:pPr>
              <w:ind w:left="720" w:hanging="360"/>
              <w:jc w:val="both"/>
            </w:pPr>
            <w:r>
              <w:rPr>
                <w:rFonts w:ascii="Times New Roman" w:eastAsia="Times New Roman" w:hAnsi="Times New Roman" w:cs="Times New Roman"/>
                <w:sz w:val="24"/>
              </w:rPr>
              <w:t>96.</w:t>
            </w:r>
            <w:r>
              <w:rPr>
                <w:rFonts w:ascii="Arial" w:eastAsia="Arial" w:hAnsi="Arial" w:cs="Arial"/>
                <w:sz w:val="24"/>
              </w:rPr>
              <w:t xml:space="preserve"> </w:t>
            </w:r>
            <w:r>
              <w:rPr>
                <w:rFonts w:ascii="Times New Roman" w:eastAsia="Times New Roman" w:hAnsi="Times New Roman" w:cs="Times New Roman"/>
                <w:sz w:val="24"/>
              </w:rPr>
              <w:t xml:space="preserve">Qualification and calibration status was valid at the time of use for method validation </w:t>
            </w:r>
            <w:r w:rsidR="00E63B40">
              <w:rPr>
                <w:rFonts w:ascii="Times New Roman" w:eastAsia="Times New Roman" w:hAnsi="Times New Roman" w:cs="Times New Roman"/>
                <w:sz w:val="24"/>
              </w:rPr>
              <w:t>and</w:t>
            </w:r>
            <w:r>
              <w:rPr>
                <w:rFonts w:ascii="Times New Roman" w:eastAsia="Times New Roman" w:hAnsi="Times New Roman" w:cs="Times New Roman"/>
                <w:sz w:val="24"/>
              </w:rPr>
              <w:t xml:space="preserve"> sample analyses.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jc w:val="both"/>
            </w:pPr>
            <w:r>
              <w:rPr>
                <w:rFonts w:ascii="Times New Roman" w:eastAsia="Times New Roman" w:hAnsi="Times New Roman" w:cs="Times New Roman"/>
                <w:sz w:val="24"/>
              </w:rPr>
              <w:t>97.</w:t>
            </w:r>
            <w:r>
              <w:rPr>
                <w:rFonts w:ascii="Arial" w:eastAsia="Arial" w:hAnsi="Arial" w:cs="Arial"/>
                <w:sz w:val="24"/>
              </w:rPr>
              <w:t xml:space="preserve"> </w:t>
            </w:r>
            <w:r>
              <w:rPr>
                <w:rFonts w:ascii="Times New Roman" w:eastAsia="Times New Roman" w:hAnsi="Times New Roman" w:cs="Times New Roman"/>
                <w:sz w:val="24"/>
              </w:rPr>
              <w:t>The bio-analytical method was valida</w:t>
            </w:r>
            <w:r w:rsidR="001059F0">
              <w:rPr>
                <w:rFonts w:ascii="Times New Roman" w:eastAsia="Times New Roman" w:hAnsi="Times New Roman" w:cs="Times New Roman"/>
                <w:sz w:val="24"/>
              </w:rPr>
              <w:t>ted before it was used to analyz</w:t>
            </w:r>
            <w:r>
              <w:rPr>
                <w:rFonts w:ascii="Times New Roman" w:eastAsia="Times New Roman" w:hAnsi="Times New Roman" w:cs="Times New Roman"/>
                <w:sz w:val="24"/>
              </w:rPr>
              <w:t xml:space="preserve">e the samples. Data were inspected and found compliant.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287"/>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360"/>
            </w:pPr>
            <w:r>
              <w:rPr>
                <w:rFonts w:ascii="Times New Roman" w:eastAsia="Times New Roman" w:hAnsi="Times New Roman" w:cs="Times New Roman"/>
                <w:sz w:val="24"/>
              </w:rPr>
              <w:t>98.</w:t>
            </w:r>
            <w:r>
              <w:rPr>
                <w:rFonts w:ascii="Arial" w:eastAsia="Arial" w:hAnsi="Arial" w:cs="Arial"/>
                <w:sz w:val="24"/>
              </w:rPr>
              <w:t xml:space="preserve"> </w:t>
            </w:r>
            <w:r>
              <w:rPr>
                <w:rFonts w:ascii="Times New Roman" w:eastAsia="Times New Roman" w:hAnsi="Times New Roman" w:cs="Times New Roman"/>
                <w:sz w:val="24"/>
              </w:rPr>
              <w:t xml:space="preserve">Sample and solution stability had been established.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jc w:val="both"/>
            </w:pPr>
            <w:r>
              <w:rPr>
                <w:rFonts w:ascii="Times New Roman" w:eastAsia="Times New Roman" w:hAnsi="Times New Roman" w:cs="Times New Roman"/>
                <w:sz w:val="24"/>
              </w:rPr>
              <w:t>99.</w:t>
            </w:r>
            <w:r>
              <w:rPr>
                <w:rFonts w:ascii="Arial" w:eastAsia="Arial" w:hAnsi="Arial" w:cs="Arial"/>
                <w:sz w:val="24"/>
              </w:rPr>
              <w:t xml:space="preserve"> </w:t>
            </w:r>
            <w:r w:rsidR="001059F0">
              <w:rPr>
                <w:rFonts w:ascii="Times New Roman" w:eastAsia="Times New Roman" w:hAnsi="Times New Roman" w:cs="Times New Roman"/>
                <w:sz w:val="24"/>
              </w:rPr>
              <w:t>The r</w:t>
            </w:r>
            <w:r>
              <w:rPr>
                <w:rFonts w:ascii="Times New Roman" w:eastAsia="Times New Roman" w:hAnsi="Times New Roman" w:cs="Times New Roman"/>
                <w:sz w:val="24"/>
              </w:rPr>
              <w:t xml:space="preserve">eference materials used were appropriately managed, and records were traceable.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1115"/>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Comments and remarks: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59"/>
        </w:trPr>
        <w:tc>
          <w:tcPr>
            <w:tcW w:w="9015" w:type="dxa"/>
            <w:gridSpan w:val="4"/>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
              <w:rPr>
                <w:rFonts w:ascii="Times New Roman" w:eastAsia="Times New Roman" w:hAnsi="Times New Roman" w:cs="Times New Roman"/>
                <w:sz w:val="24"/>
              </w:rPr>
              <w:t xml:space="preserve">Sample analysis </w:t>
            </w:r>
          </w:p>
          <w:p w:rsidR="00E81271" w:rsidRDefault="007E7E60">
            <w:r>
              <w:rPr>
                <w:rFonts w:ascii="Times New Roman" w:eastAsia="Times New Roman" w:hAnsi="Times New Roman" w:cs="Times New Roman"/>
                <w:sz w:val="24"/>
              </w:rPr>
              <w:t xml:space="preserve"> </w:t>
            </w:r>
          </w:p>
        </w:tc>
      </w:tr>
      <w:tr w:rsidR="00E81271">
        <w:trPr>
          <w:trHeight w:val="288"/>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tabs>
                <w:tab w:val="center" w:pos="570"/>
                <w:tab w:val="center" w:pos="3250"/>
              </w:tabs>
            </w:pPr>
            <w:r>
              <w:lastRenderedPageBreak/>
              <w:tab/>
            </w:r>
            <w:r>
              <w:rPr>
                <w:rFonts w:ascii="Times New Roman" w:eastAsia="Times New Roman" w:hAnsi="Times New Roman" w:cs="Times New Roman"/>
                <w:sz w:val="24"/>
              </w:rPr>
              <w:t>100.</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Source data were accurately reported.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jc w:val="both"/>
            </w:pPr>
            <w:r>
              <w:rPr>
                <w:rFonts w:ascii="Times New Roman" w:eastAsia="Times New Roman" w:hAnsi="Times New Roman" w:cs="Times New Roman"/>
                <w:sz w:val="24"/>
              </w:rPr>
              <w:t>101.</w:t>
            </w:r>
            <w:r>
              <w:rPr>
                <w:rFonts w:ascii="Arial" w:eastAsia="Arial" w:hAnsi="Arial" w:cs="Arial"/>
                <w:sz w:val="24"/>
              </w:rPr>
              <w:t xml:space="preserve"> </w:t>
            </w:r>
            <w:r>
              <w:rPr>
                <w:rFonts w:ascii="Times New Roman" w:eastAsia="Times New Roman" w:hAnsi="Times New Roman" w:cs="Times New Roman"/>
                <w:sz w:val="24"/>
              </w:rPr>
              <w:t xml:space="preserve">Instruments were in a qualified and calibrated state at the time of sample analysis.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pPr>
            <w:r>
              <w:rPr>
                <w:rFonts w:ascii="Times New Roman" w:eastAsia="Times New Roman" w:hAnsi="Times New Roman" w:cs="Times New Roman"/>
                <w:sz w:val="24"/>
              </w:rPr>
              <w:t>102.</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Electronic data were verified and met ALCOA+ principles.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3"/>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sidP="007132DC">
            <w:pPr>
              <w:ind w:left="720" w:hanging="360"/>
              <w:jc w:val="both"/>
            </w:pPr>
            <w:r>
              <w:rPr>
                <w:rFonts w:ascii="Times New Roman" w:eastAsia="Times New Roman" w:hAnsi="Times New Roman" w:cs="Times New Roman"/>
                <w:sz w:val="24"/>
              </w:rPr>
              <w:t>103.</w:t>
            </w:r>
            <w:r>
              <w:rPr>
                <w:rFonts w:ascii="Arial" w:eastAsia="Arial" w:hAnsi="Arial" w:cs="Arial"/>
                <w:sz w:val="24"/>
              </w:rPr>
              <w:t xml:space="preserve"> </w:t>
            </w:r>
            <w:r>
              <w:rPr>
                <w:rFonts w:ascii="Times New Roman" w:eastAsia="Times New Roman" w:hAnsi="Times New Roman" w:cs="Times New Roman"/>
                <w:sz w:val="24"/>
              </w:rPr>
              <w:t>Sample sets met requirements</w:t>
            </w:r>
            <w:r w:rsidR="007132DC">
              <w:rPr>
                <w:rFonts w:ascii="Times New Roman" w:eastAsia="Times New Roman" w:hAnsi="Times New Roman" w:cs="Times New Roman"/>
                <w:sz w:val="24"/>
              </w:rPr>
              <w:t xml:space="preserve">, eg </w:t>
            </w:r>
            <w:r>
              <w:rPr>
                <w:rFonts w:ascii="Times New Roman" w:eastAsia="Times New Roman" w:hAnsi="Times New Roman" w:cs="Times New Roman"/>
                <w:sz w:val="24"/>
              </w:rPr>
              <w:t xml:space="preserve">calibration curve, </w:t>
            </w:r>
            <w:r w:rsidR="007132DC">
              <w:rPr>
                <w:rFonts w:ascii="Times New Roman" w:eastAsia="Times New Roman" w:hAnsi="Times New Roman" w:cs="Times New Roman"/>
                <w:sz w:val="24"/>
              </w:rPr>
              <w:t>quality control samples.</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pPr>
            <w:r>
              <w:rPr>
                <w:rFonts w:ascii="Times New Roman" w:eastAsia="Times New Roman" w:hAnsi="Times New Roman" w:cs="Times New Roman"/>
                <w:sz w:val="24"/>
              </w:rPr>
              <w:t>104.</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Repeat analysis was appropriately done and in accordance with an SOP.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3"/>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sidP="00FF6F15">
            <w:pPr>
              <w:ind w:left="720" w:hanging="360"/>
              <w:jc w:val="both"/>
            </w:pPr>
            <w:r>
              <w:rPr>
                <w:rFonts w:ascii="Times New Roman" w:eastAsia="Times New Roman" w:hAnsi="Times New Roman" w:cs="Times New Roman"/>
                <w:sz w:val="24"/>
              </w:rPr>
              <w:t>105.</w:t>
            </w:r>
            <w:r>
              <w:rPr>
                <w:rFonts w:ascii="Arial" w:eastAsia="Arial" w:hAnsi="Arial" w:cs="Arial"/>
                <w:sz w:val="24"/>
              </w:rPr>
              <w:t xml:space="preserve"> </w:t>
            </w:r>
            <w:r>
              <w:rPr>
                <w:rFonts w:ascii="Times New Roman" w:eastAsia="Times New Roman" w:hAnsi="Times New Roman" w:cs="Times New Roman"/>
                <w:sz w:val="24"/>
              </w:rPr>
              <w:t xml:space="preserve">Incurred </w:t>
            </w:r>
            <w:r w:rsidR="00FF6F15">
              <w:rPr>
                <w:rFonts w:ascii="Times New Roman" w:eastAsia="Times New Roman" w:hAnsi="Times New Roman" w:cs="Times New Roman"/>
                <w:sz w:val="24"/>
              </w:rPr>
              <w:t>sample analysis</w:t>
            </w:r>
            <w:r>
              <w:rPr>
                <w:rFonts w:ascii="Times New Roman" w:eastAsia="Times New Roman" w:hAnsi="Times New Roman" w:cs="Times New Roman"/>
                <w:sz w:val="24"/>
              </w:rPr>
              <w:t xml:space="preserve"> was done according </w:t>
            </w:r>
            <w:r w:rsidR="00FF6F15">
              <w:rPr>
                <w:rFonts w:ascii="Times New Roman" w:eastAsia="Times New Roman" w:hAnsi="Times New Roman" w:cs="Times New Roman"/>
                <w:sz w:val="24"/>
              </w:rPr>
              <w:t xml:space="preserve">to an </w:t>
            </w:r>
            <w:r>
              <w:rPr>
                <w:rFonts w:ascii="Times New Roman" w:eastAsia="Times New Roman" w:hAnsi="Times New Roman" w:cs="Times New Roman"/>
                <w:sz w:val="24"/>
              </w:rPr>
              <w:t xml:space="preserve">SOP and the results were acceptable.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1116"/>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Comments and remarks: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0"/>
        </w:trPr>
        <w:tc>
          <w:tcPr>
            <w:tcW w:w="9015" w:type="dxa"/>
            <w:gridSpan w:val="4"/>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
              <w:rPr>
                <w:rFonts w:ascii="Times New Roman" w:eastAsia="Times New Roman" w:hAnsi="Times New Roman" w:cs="Times New Roman"/>
                <w:sz w:val="24"/>
              </w:rPr>
              <w:t xml:space="preserve">Statistical analysis </w:t>
            </w:r>
          </w:p>
          <w:p w:rsidR="00E81271" w:rsidRDefault="007E7E60">
            <w:r>
              <w:rPr>
                <w:rFonts w:ascii="Times New Roman" w:eastAsia="Times New Roman" w:hAnsi="Times New Roman" w:cs="Times New Roman"/>
                <w:sz w:val="24"/>
              </w:rPr>
              <w:t xml:space="preserve"> </w:t>
            </w:r>
          </w:p>
        </w:tc>
      </w:tr>
      <w:tr w:rsidR="00E81271">
        <w:trPr>
          <w:trHeight w:val="563"/>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pPr>
            <w:r>
              <w:rPr>
                <w:rFonts w:ascii="Times New Roman" w:eastAsia="Times New Roman" w:hAnsi="Times New Roman" w:cs="Times New Roman"/>
                <w:sz w:val="24"/>
              </w:rPr>
              <w:t>106.</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Statistical analysis of data was reviewed and found acceptable.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1115"/>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Comments and remarks: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0"/>
        </w:trPr>
        <w:tc>
          <w:tcPr>
            <w:tcW w:w="9015" w:type="dxa"/>
            <w:gridSpan w:val="4"/>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
              <w:rPr>
                <w:rFonts w:ascii="Times New Roman" w:eastAsia="Times New Roman" w:hAnsi="Times New Roman" w:cs="Times New Roman"/>
                <w:sz w:val="24"/>
              </w:rPr>
              <w:t xml:space="preserve">Study report </w:t>
            </w:r>
          </w:p>
          <w:p w:rsidR="00E81271" w:rsidRDefault="007E7E60">
            <w:r>
              <w:rPr>
                <w:rFonts w:ascii="Times New Roman" w:eastAsia="Times New Roman" w:hAnsi="Times New Roman" w:cs="Times New Roman"/>
                <w:sz w:val="24"/>
              </w:rPr>
              <w:t xml:space="preserve"> </w:t>
            </w:r>
          </w:p>
        </w:tc>
      </w:tr>
      <w:tr w:rsidR="00E81271">
        <w:trPr>
          <w:trHeight w:val="563"/>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sidP="005209B2">
            <w:pPr>
              <w:ind w:left="720" w:hanging="360"/>
              <w:jc w:val="both"/>
            </w:pPr>
            <w:r>
              <w:rPr>
                <w:rFonts w:ascii="Times New Roman" w:eastAsia="Times New Roman" w:hAnsi="Times New Roman" w:cs="Times New Roman"/>
                <w:sz w:val="24"/>
              </w:rPr>
              <w:t>107.</w:t>
            </w:r>
            <w:r>
              <w:rPr>
                <w:rFonts w:ascii="Arial" w:eastAsia="Arial" w:hAnsi="Arial" w:cs="Arial"/>
                <w:sz w:val="24"/>
              </w:rPr>
              <w:t xml:space="preserve"> </w:t>
            </w:r>
            <w:r>
              <w:rPr>
                <w:rFonts w:ascii="Times New Roman" w:eastAsia="Times New Roman" w:hAnsi="Times New Roman" w:cs="Times New Roman"/>
                <w:sz w:val="24"/>
              </w:rPr>
              <w:t xml:space="preserve">The final report was a true reflection of </w:t>
            </w:r>
            <w:r w:rsidR="005209B2">
              <w:rPr>
                <w:rFonts w:ascii="Times New Roman" w:eastAsia="Times New Roman" w:hAnsi="Times New Roman" w:cs="Times New Roman"/>
                <w:sz w:val="24"/>
              </w:rPr>
              <w:t xml:space="preserve">the </w:t>
            </w:r>
            <w:r>
              <w:rPr>
                <w:rFonts w:ascii="Times New Roman" w:eastAsia="Times New Roman" w:hAnsi="Times New Roman" w:cs="Times New Roman"/>
                <w:sz w:val="24"/>
              </w:rPr>
              <w:t>study and was in a suitable format</w:t>
            </w:r>
            <w:r w:rsidR="005209B2">
              <w:rPr>
                <w:rFonts w:ascii="Times New Roman" w:eastAsia="Times New Roman" w:hAnsi="Times New Roman" w:cs="Times New Roman"/>
                <w:sz w:val="24"/>
              </w:rPr>
              <w:t>, eg ICHE3 guideline</w:t>
            </w:r>
            <w:r>
              <w:rPr>
                <w:rFonts w:ascii="Times New Roman" w:eastAsia="Times New Roman" w:hAnsi="Times New Roman" w:cs="Times New Roman"/>
                <w:sz w:val="24"/>
              </w:rPr>
              <w:t xml:space="preserv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sidP="0046440A">
            <w:pPr>
              <w:ind w:left="720" w:hanging="360"/>
              <w:jc w:val="both"/>
            </w:pPr>
            <w:r>
              <w:rPr>
                <w:rFonts w:ascii="Times New Roman" w:eastAsia="Times New Roman" w:hAnsi="Times New Roman" w:cs="Times New Roman"/>
                <w:sz w:val="24"/>
              </w:rPr>
              <w:t>108.</w:t>
            </w:r>
            <w:r>
              <w:rPr>
                <w:rFonts w:ascii="Arial" w:eastAsia="Arial" w:hAnsi="Arial" w:cs="Arial"/>
                <w:sz w:val="24"/>
              </w:rPr>
              <w:t xml:space="preserve"> </w:t>
            </w:r>
            <w:r>
              <w:rPr>
                <w:rFonts w:ascii="Times New Roman" w:eastAsia="Times New Roman" w:hAnsi="Times New Roman" w:cs="Times New Roman"/>
                <w:sz w:val="24"/>
              </w:rPr>
              <w:t xml:space="preserve">The report was signed and dated by </w:t>
            </w:r>
            <w:r w:rsidR="0046440A">
              <w:rPr>
                <w:rFonts w:ascii="Times New Roman" w:eastAsia="Times New Roman" w:hAnsi="Times New Roman" w:cs="Times New Roman"/>
                <w:sz w:val="24"/>
              </w:rPr>
              <w:t xml:space="preserve">all </w:t>
            </w:r>
            <w:r>
              <w:rPr>
                <w:rFonts w:ascii="Times New Roman" w:eastAsia="Times New Roman" w:hAnsi="Times New Roman" w:cs="Times New Roman"/>
                <w:sz w:val="24"/>
              </w:rPr>
              <w:t xml:space="preserve">responsible </w:t>
            </w:r>
            <w:r w:rsidR="0046440A">
              <w:rPr>
                <w:rFonts w:ascii="Times New Roman" w:eastAsia="Times New Roman" w:hAnsi="Times New Roman" w:cs="Times New Roman"/>
                <w:sz w:val="24"/>
              </w:rPr>
              <w:t>personnel</w:t>
            </w:r>
            <w:r>
              <w:rPr>
                <w:rFonts w:ascii="Times New Roman" w:eastAsia="Times New Roman" w:hAnsi="Times New Roman" w:cs="Times New Roman"/>
                <w:sz w:val="24"/>
              </w:rPr>
              <w:t xml:space="preserve"> including the investigator.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1115"/>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Comments and remarks: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0"/>
        </w:trPr>
        <w:tc>
          <w:tcPr>
            <w:tcW w:w="9015" w:type="dxa"/>
            <w:gridSpan w:val="4"/>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
              <w:rPr>
                <w:rFonts w:ascii="Times New Roman" w:eastAsia="Times New Roman" w:hAnsi="Times New Roman" w:cs="Times New Roman"/>
                <w:sz w:val="24"/>
              </w:rPr>
              <w:t>Multicent</w:t>
            </w:r>
            <w:r w:rsidR="0046440A">
              <w:rPr>
                <w:rFonts w:ascii="Times New Roman" w:eastAsia="Times New Roman" w:hAnsi="Times New Roman" w:cs="Times New Roman"/>
                <w:sz w:val="24"/>
              </w:rPr>
              <w:t>er</w:t>
            </w:r>
            <w:r>
              <w:rPr>
                <w:rFonts w:ascii="Times New Roman" w:eastAsia="Times New Roman" w:hAnsi="Times New Roman" w:cs="Times New Roman"/>
                <w:sz w:val="24"/>
              </w:rPr>
              <w:t xml:space="preserve"> trial </w:t>
            </w:r>
          </w:p>
          <w:p w:rsidR="00E81271" w:rsidRDefault="007E7E60">
            <w:r>
              <w:rPr>
                <w:rFonts w:ascii="Times New Roman" w:eastAsia="Times New Roman" w:hAnsi="Times New Roman" w:cs="Times New Roman"/>
                <w:sz w:val="24"/>
              </w:rPr>
              <w:t xml:space="preserve"> </w:t>
            </w:r>
          </w:p>
        </w:tc>
      </w:tr>
      <w:tr w:rsidR="00E81271">
        <w:trPr>
          <w:trHeight w:val="287"/>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sidP="00775D85">
            <w:pPr>
              <w:tabs>
                <w:tab w:val="center" w:pos="572"/>
                <w:tab w:val="center" w:pos="4027"/>
              </w:tabs>
            </w:pPr>
            <w:r>
              <w:tab/>
            </w:r>
            <w:r>
              <w:rPr>
                <w:rFonts w:ascii="Times New Roman" w:eastAsia="Times New Roman" w:hAnsi="Times New Roman" w:cs="Times New Roman"/>
                <w:sz w:val="24"/>
              </w:rPr>
              <w:t>109.</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The points above were checked for multicent</w:t>
            </w:r>
            <w:r w:rsidR="00775D85">
              <w:rPr>
                <w:rFonts w:ascii="Times New Roman" w:eastAsia="Times New Roman" w:hAnsi="Times New Roman" w:cs="Times New Roman"/>
                <w:sz w:val="24"/>
              </w:rPr>
              <w:t>er</w:t>
            </w:r>
            <w:r>
              <w:rPr>
                <w:rFonts w:ascii="Times New Roman" w:eastAsia="Times New Roman" w:hAnsi="Times New Roman" w:cs="Times New Roman"/>
                <w:sz w:val="24"/>
              </w:rPr>
              <w:t xml:space="preserve"> trials.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jc w:val="both"/>
            </w:pPr>
            <w:r>
              <w:rPr>
                <w:rFonts w:ascii="Times New Roman" w:eastAsia="Times New Roman" w:hAnsi="Times New Roman" w:cs="Times New Roman"/>
                <w:sz w:val="24"/>
              </w:rPr>
              <w:t>110.</w:t>
            </w:r>
            <w:r>
              <w:rPr>
                <w:rFonts w:ascii="Arial" w:eastAsia="Arial" w:hAnsi="Arial" w:cs="Arial"/>
                <w:sz w:val="24"/>
              </w:rPr>
              <w:t xml:space="preserve"> </w:t>
            </w:r>
            <w:r>
              <w:rPr>
                <w:rFonts w:ascii="Times New Roman" w:eastAsia="Times New Roman" w:hAnsi="Times New Roman" w:cs="Times New Roman"/>
                <w:sz w:val="24"/>
              </w:rPr>
              <w:t>There was p</w:t>
            </w:r>
            <w:r w:rsidR="001F6C75">
              <w:rPr>
                <w:rFonts w:ascii="Times New Roman" w:eastAsia="Times New Roman" w:hAnsi="Times New Roman" w:cs="Times New Roman"/>
                <w:sz w:val="24"/>
              </w:rPr>
              <w:t>r</w:t>
            </w:r>
            <w:r>
              <w:rPr>
                <w:rFonts w:ascii="Times New Roman" w:eastAsia="Times New Roman" w:hAnsi="Times New Roman" w:cs="Times New Roman"/>
                <w:sz w:val="24"/>
              </w:rPr>
              <w:t>oof of written acceptance of the protocol and its annexes</w:t>
            </w:r>
            <w:r w:rsidR="001F6C75">
              <w:rPr>
                <w:rFonts w:ascii="Times New Roman" w:eastAsia="Times New Roman" w:hAnsi="Times New Roman" w:cs="Times New Roman"/>
                <w:sz w:val="24"/>
              </w:rPr>
              <w:t>/amendments</w:t>
            </w:r>
            <w:r>
              <w:rPr>
                <w:rFonts w:ascii="Times New Roman" w:eastAsia="Times New Roman" w:hAnsi="Times New Roman" w:cs="Times New Roman"/>
                <w:sz w:val="24"/>
              </w:rPr>
              <w:t xml:space="preserve"> by all investigators.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287"/>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sidP="005E03DE">
            <w:pPr>
              <w:tabs>
                <w:tab w:val="center" w:pos="570"/>
                <w:tab w:val="right" w:pos="7124"/>
              </w:tabs>
            </w:pPr>
            <w:r>
              <w:tab/>
            </w:r>
            <w:r>
              <w:rPr>
                <w:rFonts w:ascii="Times New Roman" w:eastAsia="Times New Roman" w:hAnsi="Times New Roman" w:cs="Times New Roman"/>
                <w:sz w:val="24"/>
              </w:rPr>
              <w:t>111.</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Records were available for </w:t>
            </w:r>
            <w:r w:rsidR="005E03DE">
              <w:rPr>
                <w:rFonts w:ascii="Times New Roman" w:eastAsia="Times New Roman" w:hAnsi="Times New Roman" w:cs="Times New Roman"/>
                <w:sz w:val="24"/>
              </w:rPr>
              <w:t>any</w:t>
            </w:r>
            <w:r>
              <w:rPr>
                <w:rFonts w:ascii="Times New Roman" w:eastAsia="Times New Roman" w:hAnsi="Times New Roman" w:cs="Times New Roman"/>
                <w:sz w:val="24"/>
              </w:rPr>
              <w:t xml:space="preserve"> meetings between parties.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sidP="00D214E4">
            <w:pPr>
              <w:ind w:left="720" w:hanging="360"/>
              <w:jc w:val="both"/>
            </w:pPr>
            <w:r>
              <w:rPr>
                <w:rFonts w:ascii="Times New Roman" w:eastAsia="Times New Roman" w:hAnsi="Times New Roman" w:cs="Times New Roman"/>
                <w:sz w:val="24"/>
              </w:rPr>
              <w:t>112.</w:t>
            </w:r>
            <w:r>
              <w:rPr>
                <w:rFonts w:ascii="Arial" w:eastAsia="Arial" w:hAnsi="Arial" w:cs="Arial"/>
                <w:sz w:val="24"/>
              </w:rPr>
              <w:t xml:space="preserve"> </w:t>
            </w:r>
            <w:r w:rsidR="00D214E4">
              <w:rPr>
                <w:rFonts w:ascii="Times New Roman" w:eastAsia="Times New Roman" w:hAnsi="Times New Roman" w:cs="Times New Roman"/>
                <w:sz w:val="24"/>
              </w:rPr>
              <w:t>There were p</w:t>
            </w:r>
            <w:r>
              <w:rPr>
                <w:rFonts w:ascii="Times New Roman" w:eastAsia="Times New Roman" w:hAnsi="Times New Roman" w:cs="Times New Roman"/>
                <w:sz w:val="24"/>
              </w:rPr>
              <w:t xml:space="preserve">rocedures available addressing centralized data management and analysis.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562"/>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pPr>
              <w:ind w:left="720" w:hanging="360"/>
              <w:jc w:val="both"/>
            </w:pPr>
            <w:r>
              <w:rPr>
                <w:rFonts w:ascii="Times New Roman" w:eastAsia="Times New Roman" w:hAnsi="Times New Roman" w:cs="Times New Roman"/>
                <w:sz w:val="24"/>
              </w:rPr>
              <w:t>113.</w:t>
            </w:r>
            <w:r>
              <w:rPr>
                <w:rFonts w:ascii="Arial" w:eastAsia="Arial" w:hAnsi="Arial" w:cs="Arial"/>
                <w:sz w:val="24"/>
              </w:rPr>
              <w:t xml:space="preserve"> </w:t>
            </w:r>
            <w:r>
              <w:rPr>
                <w:rFonts w:ascii="Times New Roman" w:eastAsia="Times New Roman" w:hAnsi="Times New Roman" w:cs="Times New Roman"/>
                <w:sz w:val="24"/>
              </w:rPr>
              <w:t>Safety reports were provided to</w:t>
            </w:r>
            <w:r w:rsidR="00D214E4">
              <w:rPr>
                <w:rFonts w:ascii="Times New Roman" w:eastAsia="Times New Roman" w:hAnsi="Times New Roman" w:cs="Times New Roman"/>
                <w:sz w:val="24"/>
              </w:rPr>
              <w:t xml:space="preserve"> the</w:t>
            </w:r>
            <w:r>
              <w:rPr>
                <w:rFonts w:ascii="Times New Roman" w:eastAsia="Times New Roman" w:hAnsi="Times New Roman" w:cs="Times New Roman"/>
                <w:sz w:val="24"/>
              </w:rPr>
              <w:t xml:space="preserve"> investigators from all sites involved in a multicenter trial.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1114"/>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Comments and remarks: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r w:rsidR="00E81271">
        <w:trPr>
          <w:trHeight w:val="1391"/>
        </w:trPr>
        <w:tc>
          <w:tcPr>
            <w:tcW w:w="7231"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lastRenderedPageBreak/>
              <w:t xml:space="preserve">Any other general comment or remark: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p w:rsidR="00E81271" w:rsidRDefault="007E7E60">
            <w:r>
              <w:rPr>
                <w:rFonts w:ascii="Times New Roman" w:eastAsia="Times New Roman" w:hAnsi="Times New Roman" w:cs="Times New Roman"/>
                <w:sz w:val="24"/>
              </w:rPr>
              <w:t xml:space="preserve"> </w:t>
            </w:r>
          </w:p>
        </w:tc>
        <w:tc>
          <w:tcPr>
            <w:tcW w:w="590"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 </w:t>
            </w:r>
          </w:p>
        </w:tc>
      </w:tr>
    </w:tbl>
    <w:p w:rsidR="00E81271" w:rsidRDefault="007E7E60">
      <w:pPr>
        <w:spacing w:after="136"/>
      </w:pPr>
      <w:r>
        <w:rPr>
          <w:rFonts w:ascii="Times New Roman" w:eastAsia="Times New Roman" w:hAnsi="Times New Roman" w:cs="Times New Roman"/>
          <w:sz w:val="24"/>
        </w:rPr>
        <w:t xml:space="preserve"> </w:t>
      </w:r>
    </w:p>
    <w:p w:rsidR="00E81271" w:rsidRDefault="007E7E60">
      <w:pPr>
        <w:spacing w:after="136"/>
      </w:pPr>
      <w:r>
        <w:rPr>
          <w:rFonts w:ascii="Times New Roman" w:eastAsia="Times New Roman" w:hAnsi="Times New Roman" w:cs="Times New Roman"/>
          <w:sz w:val="24"/>
        </w:rPr>
        <w:t xml:space="preserve"> </w:t>
      </w:r>
    </w:p>
    <w:p w:rsidR="00E81271" w:rsidRDefault="007E7E60">
      <w:pPr>
        <w:spacing w:after="3"/>
        <w:ind w:left="-5" w:hanging="10"/>
      </w:pPr>
      <w:r>
        <w:rPr>
          <w:rFonts w:ascii="Times New Roman" w:eastAsia="Times New Roman" w:hAnsi="Times New Roman" w:cs="Times New Roman"/>
          <w:sz w:val="24"/>
        </w:rPr>
        <w:t xml:space="preserve">Summary of events </w:t>
      </w:r>
    </w:p>
    <w:tbl>
      <w:tblPr>
        <w:tblStyle w:val="TableGrid"/>
        <w:tblW w:w="9015" w:type="dxa"/>
        <w:tblInd w:w="6" w:type="dxa"/>
        <w:tblCellMar>
          <w:top w:w="14" w:type="dxa"/>
          <w:left w:w="107" w:type="dxa"/>
          <w:right w:w="46" w:type="dxa"/>
        </w:tblCellMar>
        <w:tblLook w:val="04A0" w:firstRow="1" w:lastRow="0" w:firstColumn="1" w:lastColumn="0" w:noHBand="0" w:noVBand="1"/>
      </w:tblPr>
      <w:tblGrid>
        <w:gridCol w:w="6516"/>
        <w:gridCol w:w="1417"/>
        <w:gridCol w:w="1082"/>
      </w:tblGrid>
      <w:tr w:rsidR="00E81271">
        <w:trPr>
          <w:trHeight w:val="836"/>
        </w:trPr>
        <w:tc>
          <w:tcPr>
            <w:tcW w:w="6516" w:type="dxa"/>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r>
              <w:rPr>
                <w:rFonts w:ascii="Times New Roman" w:eastAsia="Times New Roman" w:hAnsi="Times New Roman" w:cs="Times New Roman"/>
                <w:sz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pPr>
              <w:ind w:left="1"/>
            </w:pPr>
            <w:r>
              <w:rPr>
                <w:rFonts w:ascii="Times New Roman" w:eastAsia="Times New Roman" w:hAnsi="Times New Roman" w:cs="Times New Roman"/>
                <w:sz w:val="24"/>
              </w:rPr>
              <w:t xml:space="preserve">Date  </w:t>
            </w:r>
          </w:p>
        </w:tc>
        <w:tc>
          <w:tcPr>
            <w:tcW w:w="1082" w:type="dxa"/>
            <w:tcBorders>
              <w:top w:val="single" w:sz="4" w:space="0" w:color="000000"/>
              <w:left w:val="single" w:sz="4" w:space="0" w:color="000000"/>
              <w:bottom w:val="single" w:sz="4" w:space="0" w:color="000000"/>
              <w:right w:val="single" w:sz="4" w:space="0" w:color="000000"/>
            </w:tcBorders>
            <w:shd w:val="clear" w:color="auto" w:fill="D9D9D9"/>
          </w:tcPr>
          <w:p w:rsidR="00E81271" w:rsidRDefault="007E7E60">
            <w:pPr>
              <w:ind w:left="1"/>
            </w:pPr>
            <w:r>
              <w:rPr>
                <w:rFonts w:ascii="Times New Roman" w:eastAsia="Times New Roman" w:hAnsi="Times New Roman" w:cs="Times New Roman"/>
                <w:sz w:val="24"/>
              </w:rPr>
              <w:t xml:space="preserve">Ref no. and version </w:t>
            </w:r>
          </w:p>
        </w:tc>
      </w:tr>
      <w:tr w:rsidR="00E81271" w:rsidRPr="000B5576">
        <w:trPr>
          <w:trHeight w:val="288"/>
        </w:trPr>
        <w:tc>
          <w:tcPr>
            <w:tcW w:w="6516" w:type="dxa"/>
            <w:tcBorders>
              <w:top w:val="single" w:sz="4" w:space="0" w:color="000000"/>
              <w:left w:val="single" w:sz="4" w:space="0" w:color="000000"/>
              <w:bottom w:val="single" w:sz="4" w:space="0" w:color="000000"/>
              <w:right w:val="single" w:sz="4" w:space="0" w:color="000000"/>
            </w:tcBorders>
          </w:tcPr>
          <w:p w:rsidR="00E81271" w:rsidRPr="000B5576" w:rsidRDefault="007E7E60" w:rsidP="007165D2">
            <w:pPr>
              <w:rPr>
                <w:sz w:val="24"/>
              </w:rPr>
            </w:pPr>
            <w:r w:rsidRPr="000B5576">
              <w:rPr>
                <w:rFonts w:ascii="Times New Roman" w:eastAsia="Times New Roman" w:hAnsi="Times New Roman" w:cs="Times New Roman"/>
                <w:sz w:val="24"/>
              </w:rPr>
              <w:t xml:space="preserve">Regulatory Authority approval </w:t>
            </w:r>
            <w:r w:rsidR="007165D2" w:rsidRPr="000B5576">
              <w:rPr>
                <w:rFonts w:ascii="Times New Roman" w:eastAsia="Times New Roman" w:hAnsi="Times New Roman" w:cs="Times New Roman"/>
                <w:sz w:val="24"/>
              </w:rPr>
              <w:t>of the</w:t>
            </w:r>
            <w:r w:rsidRPr="000B5576">
              <w:rPr>
                <w:rFonts w:ascii="Times New Roman" w:eastAsia="Times New Roman" w:hAnsi="Times New Roman" w:cs="Times New Roman"/>
                <w:sz w:val="24"/>
              </w:rPr>
              <w:t xml:space="preserve"> </w:t>
            </w:r>
            <w:r w:rsidR="007165D2" w:rsidRPr="000B5576">
              <w:rPr>
                <w:rFonts w:ascii="Times New Roman" w:eastAsia="Times New Roman" w:hAnsi="Times New Roman" w:cs="Times New Roman"/>
                <w:sz w:val="24"/>
              </w:rPr>
              <w:t>p</w:t>
            </w:r>
            <w:r w:rsidRPr="000B5576">
              <w:rPr>
                <w:rFonts w:ascii="Times New Roman" w:eastAsia="Times New Roman" w:hAnsi="Times New Roman" w:cs="Times New Roman"/>
                <w:sz w:val="24"/>
              </w:rPr>
              <w:t xml:space="preserve">rotocol and amendments </w:t>
            </w:r>
          </w:p>
        </w:tc>
        <w:tc>
          <w:tcPr>
            <w:tcW w:w="1417" w:type="dxa"/>
            <w:tcBorders>
              <w:top w:val="single" w:sz="4" w:space="0" w:color="000000"/>
              <w:left w:val="single" w:sz="4" w:space="0" w:color="000000"/>
              <w:bottom w:val="single" w:sz="4" w:space="0" w:color="000000"/>
              <w:right w:val="single" w:sz="4" w:space="0" w:color="000000"/>
            </w:tcBorders>
          </w:tcPr>
          <w:p w:rsidR="00E81271" w:rsidRPr="000B5576" w:rsidRDefault="007E7E60">
            <w:pPr>
              <w:ind w:left="1"/>
              <w:rPr>
                <w:sz w:val="24"/>
              </w:rPr>
            </w:pPr>
            <w:r w:rsidRPr="000B5576">
              <w:rPr>
                <w:rFonts w:ascii="Times New Roman" w:eastAsia="Times New Roman" w:hAnsi="Times New Roman" w:cs="Times New Roman"/>
                <w:sz w:val="24"/>
              </w:rPr>
              <w:t xml:space="preserve"> </w:t>
            </w:r>
          </w:p>
        </w:tc>
        <w:tc>
          <w:tcPr>
            <w:tcW w:w="1082" w:type="dxa"/>
            <w:tcBorders>
              <w:top w:val="single" w:sz="4" w:space="0" w:color="000000"/>
              <w:left w:val="single" w:sz="4" w:space="0" w:color="000000"/>
              <w:bottom w:val="single" w:sz="4" w:space="0" w:color="000000"/>
              <w:right w:val="single" w:sz="4" w:space="0" w:color="000000"/>
            </w:tcBorders>
          </w:tcPr>
          <w:p w:rsidR="00E81271" w:rsidRPr="000B5576" w:rsidRDefault="007E7E60">
            <w:pPr>
              <w:ind w:left="1"/>
              <w:rPr>
                <w:sz w:val="24"/>
              </w:rPr>
            </w:pPr>
            <w:r w:rsidRPr="000B5576">
              <w:rPr>
                <w:rFonts w:ascii="Times New Roman" w:eastAsia="Times New Roman" w:hAnsi="Times New Roman" w:cs="Times New Roman"/>
                <w:sz w:val="24"/>
              </w:rPr>
              <w:t xml:space="preserve"> </w:t>
            </w:r>
          </w:p>
        </w:tc>
      </w:tr>
      <w:tr w:rsidR="00E81271">
        <w:trPr>
          <w:trHeight w:val="286"/>
        </w:trPr>
        <w:tc>
          <w:tcPr>
            <w:tcW w:w="6516"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Ethics approval </w:t>
            </w:r>
            <w:r w:rsidR="000B5576" w:rsidRPr="000B5576">
              <w:rPr>
                <w:rFonts w:ascii="Times New Roman" w:eastAsia="Times New Roman" w:hAnsi="Times New Roman" w:cs="Times New Roman"/>
                <w:sz w:val="24"/>
              </w:rPr>
              <w:t>of the protocol and amendments</w:t>
            </w:r>
          </w:p>
        </w:tc>
        <w:tc>
          <w:tcPr>
            <w:tcW w:w="1417"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1082"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r>
      <w:tr w:rsidR="00E81271">
        <w:trPr>
          <w:trHeight w:val="286"/>
        </w:trPr>
        <w:tc>
          <w:tcPr>
            <w:tcW w:w="6516" w:type="dxa"/>
            <w:tcBorders>
              <w:top w:val="single" w:sz="4" w:space="0" w:color="000000"/>
              <w:left w:val="single" w:sz="4" w:space="0" w:color="000000"/>
              <w:bottom w:val="single" w:sz="4" w:space="0" w:color="000000"/>
              <w:right w:val="single" w:sz="4" w:space="0" w:color="000000"/>
            </w:tcBorders>
          </w:tcPr>
          <w:p w:rsidR="00E81271" w:rsidRDefault="007E7E60" w:rsidP="009C04EA">
            <w:r>
              <w:rPr>
                <w:rFonts w:ascii="Times New Roman" w:eastAsia="Times New Roman" w:hAnsi="Times New Roman" w:cs="Times New Roman"/>
                <w:sz w:val="24"/>
              </w:rPr>
              <w:t xml:space="preserve">Ethics approval for </w:t>
            </w:r>
            <w:r w:rsidR="009C04EA">
              <w:rPr>
                <w:rFonts w:ascii="Times New Roman" w:eastAsia="Times New Roman" w:hAnsi="Times New Roman" w:cs="Times New Roman"/>
                <w:sz w:val="24"/>
              </w:rPr>
              <w:t>the i</w:t>
            </w:r>
            <w:r>
              <w:rPr>
                <w:rFonts w:ascii="Times New Roman" w:eastAsia="Times New Roman" w:hAnsi="Times New Roman" w:cs="Times New Roman"/>
                <w:sz w:val="24"/>
              </w:rPr>
              <w:t xml:space="preserve">nformed consent form </w:t>
            </w:r>
          </w:p>
        </w:tc>
        <w:tc>
          <w:tcPr>
            <w:tcW w:w="1417"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1082"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r>
      <w:tr w:rsidR="00E81271">
        <w:trPr>
          <w:trHeight w:val="287"/>
        </w:trPr>
        <w:tc>
          <w:tcPr>
            <w:tcW w:w="6516"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Annual ethics approval renewal </w:t>
            </w:r>
          </w:p>
        </w:tc>
        <w:tc>
          <w:tcPr>
            <w:tcW w:w="1417"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1082"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r>
      <w:tr w:rsidR="00E81271">
        <w:trPr>
          <w:trHeight w:val="286"/>
        </w:trPr>
        <w:tc>
          <w:tcPr>
            <w:tcW w:w="6516"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General screening </w:t>
            </w:r>
          </w:p>
        </w:tc>
        <w:tc>
          <w:tcPr>
            <w:tcW w:w="1417"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1082"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r>
      <w:tr w:rsidR="00E81271">
        <w:trPr>
          <w:trHeight w:val="286"/>
        </w:trPr>
        <w:tc>
          <w:tcPr>
            <w:tcW w:w="6516"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Trial specific screening </w:t>
            </w:r>
          </w:p>
        </w:tc>
        <w:tc>
          <w:tcPr>
            <w:tcW w:w="1417"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1082"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r>
      <w:tr w:rsidR="00E81271">
        <w:trPr>
          <w:trHeight w:val="287"/>
        </w:trPr>
        <w:tc>
          <w:tcPr>
            <w:tcW w:w="6516"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Randomization </w:t>
            </w:r>
          </w:p>
        </w:tc>
        <w:tc>
          <w:tcPr>
            <w:tcW w:w="1417"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c>
          <w:tcPr>
            <w:tcW w:w="1082"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 </w:t>
            </w:r>
          </w:p>
        </w:tc>
      </w:tr>
      <w:tr w:rsidR="00E81271">
        <w:trPr>
          <w:trHeight w:val="286"/>
        </w:trPr>
        <w:tc>
          <w:tcPr>
            <w:tcW w:w="6516"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Dosing/administration after approvals </w:t>
            </w:r>
          </w:p>
        </w:tc>
        <w:tc>
          <w:tcPr>
            <w:tcW w:w="1417"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Y </w:t>
            </w:r>
          </w:p>
        </w:tc>
        <w:tc>
          <w:tcPr>
            <w:tcW w:w="1082"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N </w:t>
            </w:r>
          </w:p>
        </w:tc>
      </w:tr>
      <w:tr w:rsidR="00E81271">
        <w:trPr>
          <w:trHeight w:val="286"/>
        </w:trPr>
        <w:tc>
          <w:tcPr>
            <w:tcW w:w="6516" w:type="dxa"/>
            <w:tcBorders>
              <w:top w:val="single" w:sz="4" w:space="0" w:color="000000"/>
              <w:left w:val="single" w:sz="4" w:space="0" w:color="000000"/>
              <w:bottom w:val="single" w:sz="4" w:space="0" w:color="000000"/>
              <w:right w:val="single" w:sz="4" w:space="0" w:color="000000"/>
            </w:tcBorders>
          </w:tcPr>
          <w:p w:rsidR="00E81271" w:rsidRDefault="007E7E60" w:rsidP="009C04EA">
            <w:r>
              <w:rPr>
                <w:rFonts w:ascii="Times New Roman" w:eastAsia="Times New Roman" w:hAnsi="Times New Roman" w:cs="Times New Roman"/>
                <w:sz w:val="24"/>
              </w:rPr>
              <w:t xml:space="preserve">Number of </w:t>
            </w:r>
            <w:r w:rsidR="009C04EA">
              <w:rPr>
                <w:rFonts w:ascii="Times New Roman" w:eastAsia="Times New Roman" w:hAnsi="Times New Roman" w:cs="Times New Roman"/>
                <w:sz w:val="24"/>
              </w:rPr>
              <w:t>patients</w:t>
            </w:r>
            <w:r>
              <w:rPr>
                <w:rFonts w:ascii="Times New Roman" w:eastAsia="Times New Roman" w:hAnsi="Times New Roman" w:cs="Times New Roman"/>
                <w:sz w:val="24"/>
              </w:rPr>
              <w:t xml:space="preserve"> enrolled </w:t>
            </w:r>
          </w:p>
        </w:tc>
        <w:tc>
          <w:tcPr>
            <w:tcW w:w="1417" w:type="dxa"/>
            <w:tcBorders>
              <w:top w:val="single" w:sz="4" w:space="0" w:color="000000"/>
              <w:left w:val="single" w:sz="4" w:space="0" w:color="000000"/>
              <w:bottom w:val="single" w:sz="4" w:space="0" w:color="000000"/>
              <w:right w:val="nil"/>
            </w:tcBorders>
          </w:tcPr>
          <w:p w:rsidR="00E81271" w:rsidRDefault="007E7E60">
            <w:pPr>
              <w:ind w:left="1"/>
            </w:pPr>
            <w:r>
              <w:rPr>
                <w:rFonts w:ascii="Times New Roman" w:eastAsia="Times New Roman" w:hAnsi="Times New Roman" w:cs="Times New Roman"/>
                <w:sz w:val="24"/>
              </w:rPr>
              <w:t xml:space="preserve"> </w:t>
            </w:r>
          </w:p>
        </w:tc>
        <w:tc>
          <w:tcPr>
            <w:tcW w:w="1082" w:type="dxa"/>
            <w:tcBorders>
              <w:top w:val="single" w:sz="4" w:space="0" w:color="000000"/>
              <w:left w:val="nil"/>
              <w:bottom w:val="single" w:sz="4" w:space="0" w:color="000000"/>
              <w:right w:val="single" w:sz="4" w:space="0" w:color="000000"/>
            </w:tcBorders>
          </w:tcPr>
          <w:p w:rsidR="00E81271" w:rsidRDefault="00E81271"/>
        </w:tc>
      </w:tr>
      <w:tr w:rsidR="00E81271">
        <w:trPr>
          <w:trHeight w:val="287"/>
        </w:trPr>
        <w:tc>
          <w:tcPr>
            <w:tcW w:w="6516" w:type="dxa"/>
            <w:tcBorders>
              <w:top w:val="single" w:sz="4" w:space="0" w:color="000000"/>
              <w:left w:val="single" w:sz="4" w:space="0" w:color="000000"/>
              <w:bottom w:val="single" w:sz="4" w:space="0" w:color="000000"/>
              <w:right w:val="single" w:sz="4" w:space="0" w:color="000000"/>
            </w:tcBorders>
          </w:tcPr>
          <w:p w:rsidR="00E81271" w:rsidRDefault="007E7E60" w:rsidP="009C04EA">
            <w:r>
              <w:rPr>
                <w:rFonts w:ascii="Times New Roman" w:eastAsia="Times New Roman" w:hAnsi="Times New Roman" w:cs="Times New Roman"/>
                <w:sz w:val="24"/>
              </w:rPr>
              <w:t xml:space="preserve">Number of </w:t>
            </w:r>
            <w:r w:rsidR="009C04EA">
              <w:rPr>
                <w:rFonts w:ascii="Times New Roman" w:eastAsia="Times New Roman" w:hAnsi="Times New Roman" w:cs="Times New Roman"/>
                <w:sz w:val="24"/>
              </w:rPr>
              <w:t xml:space="preserve">patients who withdrew </w:t>
            </w:r>
            <w:r>
              <w:rPr>
                <w:rFonts w:ascii="Times New Roman" w:eastAsia="Times New Roman" w:hAnsi="Times New Roman" w:cs="Times New Roman"/>
                <w:sz w:val="24"/>
              </w:rPr>
              <w:t xml:space="preserve"> </w:t>
            </w:r>
          </w:p>
        </w:tc>
        <w:tc>
          <w:tcPr>
            <w:tcW w:w="1417" w:type="dxa"/>
            <w:tcBorders>
              <w:top w:val="single" w:sz="4" w:space="0" w:color="000000"/>
              <w:left w:val="single" w:sz="4" w:space="0" w:color="000000"/>
              <w:bottom w:val="single" w:sz="4" w:space="0" w:color="000000"/>
              <w:right w:val="nil"/>
            </w:tcBorders>
          </w:tcPr>
          <w:p w:rsidR="00E81271" w:rsidRDefault="007E7E60">
            <w:pPr>
              <w:ind w:left="1"/>
            </w:pPr>
            <w:r>
              <w:rPr>
                <w:rFonts w:ascii="Times New Roman" w:eastAsia="Times New Roman" w:hAnsi="Times New Roman" w:cs="Times New Roman"/>
                <w:sz w:val="24"/>
              </w:rPr>
              <w:t xml:space="preserve"> </w:t>
            </w:r>
          </w:p>
        </w:tc>
        <w:tc>
          <w:tcPr>
            <w:tcW w:w="1082" w:type="dxa"/>
            <w:tcBorders>
              <w:top w:val="single" w:sz="4" w:space="0" w:color="000000"/>
              <w:left w:val="nil"/>
              <w:bottom w:val="single" w:sz="4" w:space="0" w:color="000000"/>
              <w:right w:val="single" w:sz="4" w:space="0" w:color="000000"/>
            </w:tcBorders>
          </w:tcPr>
          <w:p w:rsidR="00E81271" w:rsidRDefault="00E81271"/>
        </w:tc>
      </w:tr>
      <w:tr w:rsidR="00E81271">
        <w:trPr>
          <w:trHeight w:val="286"/>
        </w:trPr>
        <w:tc>
          <w:tcPr>
            <w:tcW w:w="6516"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Number of </w:t>
            </w:r>
            <w:r w:rsidR="00141D5B">
              <w:rPr>
                <w:rFonts w:ascii="Times New Roman" w:eastAsia="Times New Roman" w:hAnsi="Times New Roman" w:cs="Times New Roman"/>
                <w:sz w:val="24"/>
              </w:rPr>
              <w:t xml:space="preserve">patients </w:t>
            </w:r>
            <w:r>
              <w:rPr>
                <w:rFonts w:ascii="Times New Roman" w:eastAsia="Times New Roman" w:hAnsi="Times New Roman" w:cs="Times New Roman"/>
                <w:sz w:val="24"/>
              </w:rPr>
              <w:t xml:space="preserve">lost to follow up </w:t>
            </w:r>
          </w:p>
        </w:tc>
        <w:tc>
          <w:tcPr>
            <w:tcW w:w="1417" w:type="dxa"/>
            <w:tcBorders>
              <w:top w:val="single" w:sz="4" w:space="0" w:color="000000"/>
              <w:left w:val="single" w:sz="4" w:space="0" w:color="000000"/>
              <w:bottom w:val="single" w:sz="4" w:space="0" w:color="000000"/>
              <w:right w:val="nil"/>
            </w:tcBorders>
          </w:tcPr>
          <w:p w:rsidR="00E81271" w:rsidRDefault="007E7E60">
            <w:pPr>
              <w:ind w:left="1"/>
            </w:pPr>
            <w:r>
              <w:rPr>
                <w:rFonts w:ascii="Times New Roman" w:eastAsia="Times New Roman" w:hAnsi="Times New Roman" w:cs="Times New Roman"/>
                <w:sz w:val="24"/>
              </w:rPr>
              <w:t xml:space="preserve"> </w:t>
            </w:r>
          </w:p>
        </w:tc>
        <w:tc>
          <w:tcPr>
            <w:tcW w:w="1082" w:type="dxa"/>
            <w:tcBorders>
              <w:top w:val="single" w:sz="4" w:space="0" w:color="000000"/>
              <w:left w:val="nil"/>
              <w:bottom w:val="single" w:sz="4" w:space="0" w:color="000000"/>
              <w:right w:val="single" w:sz="4" w:space="0" w:color="000000"/>
            </w:tcBorders>
          </w:tcPr>
          <w:p w:rsidR="00E81271" w:rsidRDefault="00E81271"/>
        </w:tc>
      </w:tr>
      <w:tr w:rsidR="00E81271">
        <w:trPr>
          <w:trHeight w:val="286"/>
        </w:trPr>
        <w:tc>
          <w:tcPr>
            <w:tcW w:w="6516"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Number of </w:t>
            </w:r>
            <w:r w:rsidR="00141D5B">
              <w:rPr>
                <w:rFonts w:ascii="Times New Roman" w:eastAsia="Times New Roman" w:hAnsi="Times New Roman" w:cs="Times New Roman"/>
                <w:sz w:val="24"/>
              </w:rPr>
              <w:t xml:space="preserve">patients </w:t>
            </w:r>
            <w:r>
              <w:rPr>
                <w:rFonts w:ascii="Times New Roman" w:eastAsia="Times New Roman" w:hAnsi="Times New Roman" w:cs="Times New Roman"/>
                <w:sz w:val="24"/>
              </w:rPr>
              <w:t xml:space="preserve">who completed the study </w:t>
            </w:r>
          </w:p>
        </w:tc>
        <w:tc>
          <w:tcPr>
            <w:tcW w:w="1417" w:type="dxa"/>
            <w:tcBorders>
              <w:top w:val="single" w:sz="4" w:space="0" w:color="000000"/>
              <w:left w:val="single" w:sz="4" w:space="0" w:color="000000"/>
              <w:bottom w:val="single" w:sz="4" w:space="0" w:color="000000"/>
              <w:right w:val="nil"/>
            </w:tcBorders>
          </w:tcPr>
          <w:p w:rsidR="00E81271" w:rsidRDefault="007E7E60">
            <w:pPr>
              <w:ind w:left="1"/>
            </w:pPr>
            <w:r>
              <w:rPr>
                <w:rFonts w:ascii="Times New Roman" w:eastAsia="Times New Roman" w:hAnsi="Times New Roman" w:cs="Times New Roman"/>
                <w:sz w:val="24"/>
              </w:rPr>
              <w:t xml:space="preserve"> </w:t>
            </w:r>
          </w:p>
        </w:tc>
        <w:tc>
          <w:tcPr>
            <w:tcW w:w="1082" w:type="dxa"/>
            <w:tcBorders>
              <w:top w:val="single" w:sz="4" w:space="0" w:color="000000"/>
              <w:left w:val="nil"/>
              <w:bottom w:val="single" w:sz="4" w:space="0" w:color="000000"/>
              <w:right w:val="single" w:sz="4" w:space="0" w:color="000000"/>
            </w:tcBorders>
          </w:tcPr>
          <w:p w:rsidR="00E81271" w:rsidRDefault="00E81271"/>
        </w:tc>
      </w:tr>
      <w:tr w:rsidR="00E81271">
        <w:trPr>
          <w:trHeight w:val="287"/>
        </w:trPr>
        <w:tc>
          <w:tcPr>
            <w:tcW w:w="6516" w:type="dxa"/>
            <w:tcBorders>
              <w:top w:val="single" w:sz="4" w:space="0" w:color="000000"/>
              <w:left w:val="single" w:sz="4" w:space="0" w:color="000000"/>
              <w:bottom w:val="single" w:sz="4" w:space="0" w:color="000000"/>
              <w:right w:val="single" w:sz="4" w:space="0" w:color="000000"/>
            </w:tcBorders>
          </w:tcPr>
          <w:p w:rsidR="00E81271" w:rsidRDefault="007E7E60" w:rsidP="00141D5B">
            <w:r>
              <w:rPr>
                <w:rFonts w:ascii="Times New Roman" w:eastAsia="Times New Roman" w:hAnsi="Times New Roman" w:cs="Times New Roman"/>
                <w:sz w:val="24"/>
              </w:rPr>
              <w:t xml:space="preserve">Number of </w:t>
            </w:r>
            <w:r w:rsidR="00141D5B">
              <w:rPr>
                <w:rFonts w:ascii="Times New Roman" w:eastAsia="Times New Roman" w:hAnsi="Times New Roman" w:cs="Times New Roman"/>
                <w:sz w:val="24"/>
              </w:rPr>
              <w:t xml:space="preserve">serious adverse events </w:t>
            </w:r>
            <w:r>
              <w:rPr>
                <w:rFonts w:ascii="Times New Roman" w:eastAsia="Times New Roman" w:hAnsi="Times New Roman" w:cs="Times New Roman"/>
                <w:sz w:val="24"/>
              </w:rPr>
              <w:t xml:space="preserve">reported </w:t>
            </w:r>
          </w:p>
        </w:tc>
        <w:tc>
          <w:tcPr>
            <w:tcW w:w="1417" w:type="dxa"/>
            <w:tcBorders>
              <w:top w:val="single" w:sz="4" w:space="0" w:color="000000"/>
              <w:left w:val="single" w:sz="4" w:space="0" w:color="000000"/>
              <w:bottom w:val="single" w:sz="4" w:space="0" w:color="000000"/>
              <w:right w:val="nil"/>
            </w:tcBorders>
          </w:tcPr>
          <w:p w:rsidR="00E81271" w:rsidRDefault="007E7E60">
            <w:pPr>
              <w:ind w:left="1"/>
            </w:pPr>
            <w:r>
              <w:rPr>
                <w:rFonts w:ascii="Times New Roman" w:eastAsia="Times New Roman" w:hAnsi="Times New Roman" w:cs="Times New Roman"/>
                <w:sz w:val="24"/>
              </w:rPr>
              <w:t xml:space="preserve"> </w:t>
            </w:r>
          </w:p>
        </w:tc>
        <w:tc>
          <w:tcPr>
            <w:tcW w:w="1082" w:type="dxa"/>
            <w:tcBorders>
              <w:top w:val="single" w:sz="4" w:space="0" w:color="000000"/>
              <w:left w:val="nil"/>
              <w:bottom w:val="single" w:sz="4" w:space="0" w:color="000000"/>
              <w:right w:val="single" w:sz="4" w:space="0" w:color="000000"/>
            </w:tcBorders>
          </w:tcPr>
          <w:p w:rsidR="00E81271" w:rsidRDefault="00E81271"/>
        </w:tc>
      </w:tr>
      <w:tr w:rsidR="00E81271">
        <w:trPr>
          <w:trHeight w:val="286"/>
        </w:trPr>
        <w:tc>
          <w:tcPr>
            <w:tcW w:w="6516"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Number of protocol deviations and violations </w:t>
            </w:r>
          </w:p>
        </w:tc>
        <w:tc>
          <w:tcPr>
            <w:tcW w:w="1417" w:type="dxa"/>
            <w:tcBorders>
              <w:top w:val="single" w:sz="4" w:space="0" w:color="000000"/>
              <w:left w:val="single" w:sz="4" w:space="0" w:color="000000"/>
              <w:bottom w:val="single" w:sz="4" w:space="0" w:color="000000"/>
              <w:right w:val="nil"/>
            </w:tcBorders>
          </w:tcPr>
          <w:p w:rsidR="00E81271" w:rsidRDefault="007E7E60">
            <w:pPr>
              <w:ind w:left="1"/>
            </w:pPr>
            <w:r>
              <w:rPr>
                <w:rFonts w:ascii="Times New Roman" w:eastAsia="Times New Roman" w:hAnsi="Times New Roman" w:cs="Times New Roman"/>
                <w:sz w:val="24"/>
              </w:rPr>
              <w:t xml:space="preserve"> </w:t>
            </w:r>
          </w:p>
        </w:tc>
        <w:tc>
          <w:tcPr>
            <w:tcW w:w="1082" w:type="dxa"/>
            <w:tcBorders>
              <w:top w:val="single" w:sz="4" w:space="0" w:color="000000"/>
              <w:left w:val="nil"/>
              <w:bottom w:val="single" w:sz="4" w:space="0" w:color="000000"/>
              <w:right w:val="single" w:sz="4" w:space="0" w:color="000000"/>
            </w:tcBorders>
          </w:tcPr>
          <w:p w:rsidR="00E81271" w:rsidRDefault="00E81271"/>
        </w:tc>
      </w:tr>
      <w:tr w:rsidR="00E81271">
        <w:trPr>
          <w:trHeight w:val="286"/>
        </w:trPr>
        <w:tc>
          <w:tcPr>
            <w:tcW w:w="6516" w:type="dxa"/>
            <w:tcBorders>
              <w:top w:val="single" w:sz="4" w:space="0" w:color="000000"/>
              <w:left w:val="single" w:sz="4" w:space="0" w:color="000000"/>
              <w:bottom w:val="single" w:sz="4" w:space="0" w:color="000000"/>
              <w:right w:val="single" w:sz="4" w:space="0" w:color="000000"/>
            </w:tcBorders>
          </w:tcPr>
          <w:p w:rsidR="00E81271" w:rsidRDefault="007E7E60" w:rsidP="00E25167">
            <w:r>
              <w:rPr>
                <w:rFonts w:ascii="Times New Roman" w:eastAsia="Times New Roman" w:hAnsi="Times New Roman" w:cs="Times New Roman"/>
                <w:sz w:val="24"/>
              </w:rPr>
              <w:t xml:space="preserve">Was </w:t>
            </w:r>
            <w:r w:rsidR="00E25167">
              <w:rPr>
                <w:rFonts w:ascii="Times New Roman" w:eastAsia="Times New Roman" w:hAnsi="Times New Roman" w:cs="Times New Roman"/>
                <w:sz w:val="24"/>
              </w:rPr>
              <w:t xml:space="preserve">there any </w:t>
            </w:r>
            <w:r>
              <w:rPr>
                <w:rFonts w:ascii="Times New Roman" w:eastAsia="Times New Roman" w:hAnsi="Times New Roman" w:cs="Times New Roman"/>
                <w:sz w:val="24"/>
              </w:rPr>
              <w:t xml:space="preserve">CAPA? </w:t>
            </w:r>
          </w:p>
        </w:tc>
        <w:tc>
          <w:tcPr>
            <w:tcW w:w="1417"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Y </w:t>
            </w:r>
          </w:p>
        </w:tc>
        <w:tc>
          <w:tcPr>
            <w:tcW w:w="1082"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N </w:t>
            </w:r>
          </w:p>
        </w:tc>
      </w:tr>
      <w:tr w:rsidR="00E81271">
        <w:trPr>
          <w:trHeight w:val="287"/>
        </w:trPr>
        <w:tc>
          <w:tcPr>
            <w:tcW w:w="6516" w:type="dxa"/>
            <w:tcBorders>
              <w:top w:val="single" w:sz="4" w:space="0" w:color="000000"/>
              <w:left w:val="single" w:sz="4" w:space="0" w:color="000000"/>
              <w:bottom w:val="single" w:sz="4" w:space="0" w:color="000000"/>
              <w:right w:val="single" w:sz="4" w:space="0" w:color="000000"/>
            </w:tcBorders>
          </w:tcPr>
          <w:p w:rsidR="00E81271" w:rsidRDefault="007E7E60">
            <w:r>
              <w:rPr>
                <w:rFonts w:ascii="Times New Roman" w:eastAsia="Times New Roman" w:hAnsi="Times New Roman" w:cs="Times New Roman"/>
                <w:sz w:val="24"/>
              </w:rPr>
              <w:t xml:space="preserve">Is there a </w:t>
            </w:r>
            <w:r w:rsidR="000B6922">
              <w:rPr>
                <w:rFonts w:ascii="Times New Roman" w:eastAsia="Times New Roman" w:hAnsi="Times New Roman" w:cs="Times New Roman"/>
                <w:sz w:val="24"/>
              </w:rPr>
              <w:t>risk management plan</w:t>
            </w:r>
            <w:r>
              <w:rPr>
                <w:rFonts w:ascii="Times New Roman" w:eastAsia="Times New Roman" w:hAnsi="Times New Roman" w:cs="Times New Roman"/>
                <w:sz w:val="24"/>
              </w:rPr>
              <w:t xml:space="preserve"> and it is being adhered to? </w:t>
            </w:r>
          </w:p>
        </w:tc>
        <w:tc>
          <w:tcPr>
            <w:tcW w:w="1417"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Y </w:t>
            </w:r>
          </w:p>
        </w:tc>
        <w:tc>
          <w:tcPr>
            <w:tcW w:w="1082" w:type="dxa"/>
            <w:tcBorders>
              <w:top w:val="single" w:sz="4" w:space="0" w:color="000000"/>
              <w:left w:val="single" w:sz="4" w:space="0" w:color="000000"/>
              <w:bottom w:val="single" w:sz="4" w:space="0" w:color="000000"/>
              <w:right w:val="single" w:sz="4" w:space="0" w:color="000000"/>
            </w:tcBorders>
          </w:tcPr>
          <w:p w:rsidR="00E81271" w:rsidRDefault="007E7E60">
            <w:pPr>
              <w:ind w:left="1"/>
            </w:pPr>
            <w:r>
              <w:rPr>
                <w:rFonts w:ascii="Times New Roman" w:eastAsia="Times New Roman" w:hAnsi="Times New Roman" w:cs="Times New Roman"/>
                <w:sz w:val="24"/>
              </w:rPr>
              <w:t xml:space="preserve">N </w:t>
            </w:r>
          </w:p>
        </w:tc>
      </w:tr>
    </w:tbl>
    <w:p w:rsidR="00E81271" w:rsidRDefault="007E7E60">
      <w:pPr>
        <w:spacing w:after="0"/>
        <w:ind w:left="1440"/>
        <w:jc w:val="both"/>
      </w:pPr>
      <w:r>
        <w:rPr>
          <w:rFonts w:ascii="Times New Roman" w:eastAsia="Times New Roman" w:hAnsi="Times New Roman" w:cs="Times New Roman"/>
          <w:sz w:val="24"/>
        </w:rPr>
        <w:t xml:space="preserve"> </w:t>
      </w:r>
    </w:p>
    <w:sectPr w:rsidR="00E8127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43"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EB8" w:rsidRDefault="00FF3EB8">
      <w:pPr>
        <w:spacing w:after="0" w:line="240" w:lineRule="auto"/>
      </w:pPr>
      <w:r>
        <w:separator/>
      </w:r>
    </w:p>
  </w:endnote>
  <w:endnote w:type="continuationSeparator" w:id="0">
    <w:p w:rsidR="00FF3EB8" w:rsidRDefault="00FF3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271" w:rsidRDefault="007E7E60">
    <w:pPr>
      <w:spacing w:after="0" w:line="219" w:lineRule="auto"/>
      <w:ind w:right="-1"/>
      <w:jc w:val="both"/>
    </w:pPr>
    <w:r>
      <w:rPr>
        <w:rFonts w:ascii="Times New Roman" w:eastAsia="Times New Roman" w:hAnsi="Times New Roman" w:cs="Times New Roman"/>
        <w:sz w:val="16"/>
      </w:rPr>
      <w:t xml:space="preserve">DRAFT GUIDE FOR THE INSPECTION OF CLINICAL </w:t>
    </w:r>
    <w:proofErr w:type="gramStart"/>
    <w:r>
      <w:rPr>
        <w:rFonts w:ascii="Times New Roman" w:eastAsia="Times New Roman" w:hAnsi="Times New Roman" w:cs="Times New Roman"/>
        <w:sz w:val="16"/>
      </w:rPr>
      <w:t>TRIALS :</w:t>
    </w:r>
    <w:proofErr w:type="gramEnd"/>
    <w:r>
      <w:rPr>
        <w:rFonts w:ascii="Times New Roman" w:eastAsia="Times New Roman" w:hAnsi="Times New Roman" w:cs="Times New Roman"/>
        <w:sz w:val="16"/>
      </w:rPr>
      <w:t xml:space="preserve"> VERSION 1. 2018-</w:t>
    </w:r>
    <w:proofErr w:type="gramStart"/>
    <w:r>
      <w:rPr>
        <w:rFonts w:ascii="Times New Roman" w:eastAsia="Times New Roman" w:hAnsi="Times New Roman" w:cs="Times New Roman"/>
        <w:sz w:val="16"/>
      </w:rPr>
      <w:t>09  Page</w:t>
    </w:r>
    <w:proofErr w:type="gramEnd"/>
    <w:r>
      <w:rPr>
        <w:rFonts w:ascii="Times New Roman" w:eastAsia="Times New Roman" w:hAnsi="Times New Roman" w:cs="Times New Roman"/>
        <w:sz w:val="16"/>
      </w:rPr>
      <w:t xml:space="preserve"> </w:t>
    </w:r>
    <w:r>
      <w:fldChar w:fldCharType="begin"/>
    </w:r>
    <w:r>
      <w:instrText xml:space="preserve"> PAGE   \* MERGEFORMAT </w:instrText>
    </w:r>
    <w:r>
      <w:fldChar w:fldCharType="separate"/>
    </w:r>
    <w:r>
      <w:rPr>
        <w:rFonts w:ascii="Times New Roman" w:eastAsia="Times New Roman" w:hAnsi="Times New Roman" w:cs="Times New Roman"/>
        <w:sz w:val="16"/>
      </w:rPr>
      <w:t>2</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of 13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083711"/>
      <w:docPartObj>
        <w:docPartGallery w:val="Page Numbers (Bottom of Page)"/>
        <w:docPartUnique/>
      </w:docPartObj>
    </w:sdtPr>
    <w:sdtEndPr/>
    <w:sdtContent>
      <w:sdt>
        <w:sdtPr>
          <w:id w:val="1703973216"/>
          <w:docPartObj>
            <w:docPartGallery w:val="Page Numbers (Top of Page)"/>
            <w:docPartUnique/>
          </w:docPartObj>
        </w:sdtPr>
        <w:sdtEndPr/>
        <w:sdtContent>
          <w:p w:rsidR="00CD44EC" w:rsidRDefault="00CD44EC" w:rsidP="00CD44E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A219E">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A219E">
              <w:rPr>
                <w:b/>
                <w:bCs/>
                <w:noProof/>
              </w:rPr>
              <w:t>13</w:t>
            </w:r>
            <w:r>
              <w:rPr>
                <w:b/>
                <w:bCs/>
                <w:sz w:val="24"/>
                <w:szCs w:val="24"/>
              </w:rPr>
              <w:fldChar w:fldCharType="end"/>
            </w:r>
          </w:p>
        </w:sdtContent>
      </w:sdt>
    </w:sdtContent>
  </w:sdt>
  <w:p w:rsidR="00E81271" w:rsidRPr="00CD44EC" w:rsidRDefault="00E81271" w:rsidP="00CD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331350"/>
      <w:docPartObj>
        <w:docPartGallery w:val="Page Numbers (Bottom of Page)"/>
        <w:docPartUnique/>
      </w:docPartObj>
    </w:sdtPr>
    <w:sdtEndPr/>
    <w:sdtContent>
      <w:sdt>
        <w:sdtPr>
          <w:id w:val="860082579"/>
          <w:docPartObj>
            <w:docPartGallery w:val="Page Numbers (Top of Page)"/>
            <w:docPartUnique/>
          </w:docPartObj>
        </w:sdtPr>
        <w:sdtEndPr/>
        <w:sdtContent>
          <w:p w:rsidR="00CD44EC" w:rsidRDefault="00CD44EC" w:rsidP="00CD44E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A219E">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A219E">
              <w:rPr>
                <w:b/>
                <w:bCs/>
                <w:noProof/>
              </w:rPr>
              <w:t>13</w:t>
            </w:r>
            <w:r>
              <w:rPr>
                <w:b/>
                <w:bCs/>
                <w:sz w:val="24"/>
                <w:szCs w:val="24"/>
              </w:rPr>
              <w:fldChar w:fldCharType="end"/>
            </w:r>
          </w:p>
        </w:sdtContent>
      </w:sdt>
    </w:sdtContent>
  </w:sdt>
  <w:p w:rsidR="00E81271" w:rsidRPr="00CD44EC" w:rsidRDefault="00E81271" w:rsidP="00CD44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271" w:rsidRDefault="007E7E60">
    <w:pPr>
      <w:spacing w:after="0" w:line="219" w:lineRule="auto"/>
      <w:ind w:right="-2"/>
      <w:jc w:val="both"/>
    </w:pPr>
    <w:r>
      <w:rPr>
        <w:rFonts w:ascii="Times New Roman" w:eastAsia="Times New Roman" w:hAnsi="Times New Roman" w:cs="Times New Roman"/>
        <w:sz w:val="16"/>
      </w:rPr>
      <w:t xml:space="preserve">DRAFT GUIDE FOR THE INSPECTION OF CLINICAL </w:t>
    </w:r>
    <w:proofErr w:type="gramStart"/>
    <w:r>
      <w:rPr>
        <w:rFonts w:ascii="Times New Roman" w:eastAsia="Times New Roman" w:hAnsi="Times New Roman" w:cs="Times New Roman"/>
        <w:sz w:val="16"/>
      </w:rPr>
      <w:t>TRIALS :</w:t>
    </w:r>
    <w:proofErr w:type="gramEnd"/>
    <w:r>
      <w:rPr>
        <w:rFonts w:ascii="Times New Roman" w:eastAsia="Times New Roman" w:hAnsi="Times New Roman" w:cs="Times New Roman"/>
        <w:sz w:val="16"/>
      </w:rPr>
      <w:t xml:space="preserve"> VERSION 1. 2018-</w:t>
    </w:r>
    <w:proofErr w:type="gramStart"/>
    <w:r>
      <w:rPr>
        <w:rFonts w:ascii="Times New Roman" w:eastAsia="Times New Roman" w:hAnsi="Times New Roman" w:cs="Times New Roman"/>
        <w:sz w:val="16"/>
      </w:rPr>
      <w:t>09  Page</w:t>
    </w:r>
    <w:proofErr w:type="gramEnd"/>
    <w:r>
      <w:rPr>
        <w:rFonts w:ascii="Times New Roman" w:eastAsia="Times New Roman" w:hAnsi="Times New Roman" w:cs="Times New Roman"/>
        <w:sz w:val="16"/>
      </w:rPr>
      <w:t xml:space="preserve"> </w:t>
    </w:r>
    <w:r>
      <w:fldChar w:fldCharType="begin"/>
    </w:r>
    <w:r>
      <w:instrText xml:space="preserve"> PAGE   \* MERGEFORMAT </w:instrText>
    </w:r>
    <w:r>
      <w:fldChar w:fldCharType="separate"/>
    </w:r>
    <w:r>
      <w:rPr>
        <w:rFonts w:ascii="Times New Roman" w:eastAsia="Times New Roman" w:hAnsi="Times New Roman" w:cs="Times New Roman"/>
        <w:sz w:val="16"/>
      </w:rPr>
      <w:t>10</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of 13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7744158"/>
      <w:docPartObj>
        <w:docPartGallery w:val="Page Numbers (Bottom of Page)"/>
        <w:docPartUnique/>
      </w:docPartObj>
    </w:sdtPr>
    <w:sdtEndPr/>
    <w:sdtContent>
      <w:sdt>
        <w:sdtPr>
          <w:id w:val="1767733956"/>
          <w:docPartObj>
            <w:docPartGallery w:val="Page Numbers (Top of Page)"/>
            <w:docPartUnique/>
          </w:docPartObj>
        </w:sdtPr>
        <w:sdtEndPr/>
        <w:sdtContent>
          <w:p w:rsidR="00CD44EC" w:rsidRDefault="00CD44EC" w:rsidP="00CD44E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70437">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70437">
              <w:rPr>
                <w:b/>
                <w:bCs/>
                <w:noProof/>
              </w:rPr>
              <w:t>13</w:t>
            </w:r>
            <w:r>
              <w:rPr>
                <w:b/>
                <w:bCs/>
                <w:sz w:val="24"/>
                <w:szCs w:val="24"/>
              </w:rPr>
              <w:fldChar w:fldCharType="end"/>
            </w:r>
          </w:p>
        </w:sdtContent>
      </w:sdt>
    </w:sdtContent>
  </w:sdt>
  <w:p w:rsidR="00E81271" w:rsidRPr="00CD44EC" w:rsidRDefault="00E81271" w:rsidP="00CD44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271" w:rsidRDefault="007E7E60">
    <w:pPr>
      <w:spacing w:after="0" w:line="219" w:lineRule="auto"/>
      <w:ind w:right="-2"/>
      <w:jc w:val="both"/>
    </w:pPr>
    <w:r>
      <w:rPr>
        <w:rFonts w:ascii="Times New Roman" w:eastAsia="Times New Roman" w:hAnsi="Times New Roman" w:cs="Times New Roman"/>
        <w:sz w:val="16"/>
      </w:rPr>
      <w:t xml:space="preserve">DRAFT GUIDE FOR THE INSPECTION OF CLINICAL </w:t>
    </w:r>
    <w:proofErr w:type="gramStart"/>
    <w:r>
      <w:rPr>
        <w:rFonts w:ascii="Times New Roman" w:eastAsia="Times New Roman" w:hAnsi="Times New Roman" w:cs="Times New Roman"/>
        <w:sz w:val="16"/>
      </w:rPr>
      <w:t>TRIALS :</w:t>
    </w:r>
    <w:proofErr w:type="gramEnd"/>
    <w:r>
      <w:rPr>
        <w:rFonts w:ascii="Times New Roman" w:eastAsia="Times New Roman" w:hAnsi="Times New Roman" w:cs="Times New Roman"/>
        <w:sz w:val="16"/>
      </w:rPr>
      <w:t xml:space="preserve"> VERSION 1. 2018-</w:t>
    </w:r>
    <w:proofErr w:type="gramStart"/>
    <w:r>
      <w:rPr>
        <w:rFonts w:ascii="Times New Roman" w:eastAsia="Times New Roman" w:hAnsi="Times New Roman" w:cs="Times New Roman"/>
        <w:sz w:val="16"/>
      </w:rPr>
      <w:t>09  Page</w:t>
    </w:r>
    <w:proofErr w:type="gramEnd"/>
    <w:r>
      <w:rPr>
        <w:rFonts w:ascii="Times New Roman" w:eastAsia="Times New Roman" w:hAnsi="Times New Roman" w:cs="Times New Roman"/>
        <w:sz w:val="16"/>
      </w:rPr>
      <w:t xml:space="preserve"> </w:t>
    </w:r>
    <w:r>
      <w:fldChar w:fldCharType="begin"/>
    </w:r>
    <w:r>
      <w:instrText xml:space="preserve"> PAGE   \* MERGEFORMAT </w:instrText>
    </w:r>
    <w:r>
      <w:fldChar w:fldCharType="separate"/>
    </w:r>
    <w:r>
      <w:rPr>
        <w:rFonts w:ascii="Times New Roman" w:eastAsia="Times New Roman" w:hAnsi="Times New Roman" w:cs="Times New Roman"/>
        <w:sz w:val="16"/>
      </w:rPr>
      <w:t>10</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of 13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EB8" w:rsidRDefault="00FF3EB8">
      <w:pPr>
        <w:spacing w:after="0" w:line="240" w:lineRule="auto"/>
      </w:pPr>
      <w:r>
        <w:separator/>
      </w:r>
    </w:p>
  </w:footnote>
  <w:footnote w:type="continuationSeparator" w:id="0">
    <w:p w:rsidR="00FF3EB8" w:rsidRDefault="00FF3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271" w:rsidRDefault="007E7E60">
    <w:pPr>
      <w:spacing w:after="0"/>
      <w:ind w:left="720"/>
    </w:pPr>
    <w:r>
      <w:rPr>
        <w:rFonts w:ascii="Times New Roman" w:eastAsia="Times New Roman" w:hAnsi="Times New Roman" w:cs="Times New Roman"/>
        <w:sz w:val="52"/>
      </w:rPr>
      <w:t xml:space="preserve">A V A R E F  </w:t>
    </w:r>
  </w:p>
  <w:p w:rsidR="00E81271" w:rsidRDefault="007E7E60">
    <w:pPr>
      <w:spacing w:after="0"/>
      <w:jc w:val="both"/>
    </w:pPr>
    <w:r>
      <w:t xml:space="preserve">__________________________________________________________________________________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4EC" w:rsidRPr="005A30DD" w:rsidRDefault="00CD44EC" w:rsidP="00CD44EC">
    <w:pPr>
      <w:jc w:val="center"/>
      <w:rPr>
        <w:rFonts w:asciiTheme="minorHAnsi" w:hAnsiTheme="minorHAnsi"/>
        <w:color w:val="auto"/>
        <w:lang w:val="en-GB"/>
      </w:rPr>
    </w:pPr>
    <w:r>
      <w:rPr>
        <w:rFonts w:asciiTheme="minorHAnsi" w:hAnsiTheme="minorHAnsi"/>
        <w:color w:val="auto"/>
        <w:lang w:val="en-GB"/>
      </w:rPr>
      <w:t>CHECKLIST</w:t>
    </w:r>
    <w:r w:rsidRPr="005A30DD">
      <w:rPr>
        <w:rFonts w:asciiTheme="minorHAnsi" w:hAnsiTheme="minorHAnsi"/>
        <w:color w:val="auto"/>
        <w:lang w:val="en-GB"/>
      </w:rPr>
      <w:t xml:space="preserve"> FOR T</w:t>
    </w:r>
    <w:r>
      <w:rPr>
        <w:rFonts w:asciiTheme="minorHAnsi" w:hAnsiTheme="minorHAnsi"/>
        <w:color w:val="auto"/>
        <w:lang w:val="en-GB"/>
      </w:rPr>
      <w:t>HE INSPECTION OF CLINICAL TRIALS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4EC" w:rsidRPr="005A30DD" w:rsidRDefault="00CD44EC" w:rsidP="00CD44EC">
    <w:pPr>
      <w:jc w:val="center"/>
      <w:rPr>
        <w:rFonts w:asciiTheme="minorHAnsi" w:hAnsiTheme="minorHAnsi"/>
        <w:color w:val="auto"/>
        <w:lang w:val="en-GB"/>
      </w:rPr>
    </w:pPr>
    <w:r>
      <w:rPr>
        <w:rFonts w:asciiTheme="minorHAnsi" w:hAnsiTheme="minorHAnsi"/>
        <w:color w:val="auto"/>
        <w:lang w:val="en-GB"/>
      </w:rPr>
      <w:t>CHECKLIST</w:t>
    </w:r>
    <w:r w:rsidRPr="005A30DD">
      <w:rPr>
        <w:rFonts w:asciiTheme="minorHAnsi" w:hAnsiTheme="minorHAnsi"/>
        <w:color w:val="auto"/>
        <w:lang w:val="en-GB"/>
      </w:rPr>
      <w:t xml:space="preserve"> FOR T</w:t>
    </w:r>
    <w:r>
      <w:rPr>
        <w:rFonts w:asciiTheme="minorHAnsi" w:hAnsiTheme="minorHAnsi"/>
        <w:color w:val="auto"/>
        <w:lang w:val="en-GB"/>
      </w:rPr>
      <w:t>HE INSPECTION OF CLINICAL TRIALS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271" w:rsidRDefault="007E7E60">
    <w:pPr>
      <w:spacing w:after="0"/>
      <w:ind w:left="720"/>
    </w:pPr>
    <w:r>
      <w:rPr>
        <w:rFonts w:ascii="Times New Roman" w:eastAsia="Times New Roman" w:hAnsi="Times New Roman" w:cs="Times New Roman"/>
        <w:sz w:val="52"/>
      </w:rPr>
      <w:t xml:space="preserve">A V A R E F  </w:t>
    </w:r>
  </w:p>
  <w:p w:rsidR="00E81271" w:rsidRDefault="007E7E60">
    <w:pPr>
      <w:spacing w:after="0"/>
      <w:jc w:val="both"/>
    </w:pPr>
    <w:r>
      <w:t xml:space="preserve">__________________________________________________________________________________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4EC" w:rsidRPr="005A30DD" w:rsidRDefault="00CD44EC" w:rsidP="00CD44EC">
    <w:pPr>
      <w:jc w:val="center"/>
      <w:rPr>
        <w:rFonts w:asciiTheme="minorHAnsi" w:hAnsiTheme="minorHAnsi"/>
        <w:color w:val="auto"/>
        <w:lang w:val="en-GB"/>
      </w:rPr>
    </w:pPr>
    <w:r>
      <w:rPr>
        <w:rFonts w:asciiTheme="minorHAnsi" w:hAnsiTheme="minorHAnsi"/>
        <w:color w:val="auto"/>
        <w:lang w:val="en-GB"/>
      </w:rPr>
      <w:t>CHECKLIST</w:t>
    </w:r>
    <w:r w:rsidRPr="005A30DD">
      <w:rPr>
        <w:rFonts w:asciiTheme="minorHAnsi" w:hAnsiTheme="minorHAnsi"/>
        <w:color w:val="auto"/>
        <w:lang w:val="en-GB"/>
      </w:rPr>
      <w:t xml:space="preserve"> FOR T</w:t>
    </w:r>
    <w:r>
      <w:rPr>
        <w:rFonts w:asciiTheme="minorHAnsi" w:hAnsiTheme="minorHAnsi"/>
        <w:color w:val="auto"/>
        <w:lang w:val="en-GB"/>
      </w:rPr>
      <w:t>HE INSPECTION OF CLINICAL TRIALS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271" w:rsidRDefault="007E7E60">
    <w:pPr>
      <w:spacing w:after="0"/>
      <w:ind w:left="720"/>
    </w:pPr>
    <w:r>
      <w:rPr>
        <w:rFonts w:ascii="Times New Roman" w:eastAsia="Times New Roman" w:hAnsi="Times New Roman" w:cs="Times New Roman"/>
        <w:sz w:val="52"/>
      </w:rPr>
      <w:t xml:space="preserve">A V A R E F  </w:t>
    </w:r>
  </w:p>
  <w:p w:rsidR="00E81271" w:rsidRDefault="007E7E60">
    <w:pPr>
      <w:spacing w:after="0"/>
      <w:jc w:val="both"/>
    </w:pPr>
    <w:r>
      <w:t xml:space="preserve">__________________________________________________________________________________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1271"/>
    <w:rsid w:val="00027222"/>
    <w:rsid w:val="000B5576"/>
    <w:rsid w:val="000B6922"/>
    <w:rsid w:val="001059F0"/>
    <w:rsid w:val="00126C5E"/>
    <w:rsid w:val="00141D5B"/>
    <w:rsid w:val="00145236"/>
    <w:rsid w:val="00151A22"/>
    <w:rsid w:val="001A5781"/>
    <w:rsid w:val="001F6C75"/>
    <w:rsid w:val="00202927"/>
    <w:rsid w:val="00261AEB"/>
    <w:rsid w:val="00296166"/>
    <w:rsid w:val="00355B0F"/>
    <w:rsid w:val="00375FCC"/>
    <w:rsid w:val="00376B3A"/>
    <w:rsid w:val="003B4F9F"/>
    <w:rsid w:val="004164E8"/>
    <w:rsid w:val="0046440A"/>
    <w:rsid w:val="00496A41"/>
    <w:rsid w:val="004C73C2"/>
    <w:rsid w:val="004D540E"/>
    <w:rsid w:val="004E7FDB"/>
    <w:rsid w:val="005209B2"/>
    <w:rsid w:val="00567BB7"/>
    <w:rsid w:val="00570437"/>
    <w:rsid w:val="005C5E1D"/>
    <w:rsid w:val="005E03DE"/>
    <w:rsid w:val="00624DD1"/>
    <w:rsid w:val="00626AB0"/>
    <w:rsid w:val="00627402"/>
    <w:rsid w:val="006D73E6"/>
    <w:rsid w:val="006F28B4"/>
    <w:rsid w:val="007132DC"/>
    <w:rsid w:val="007165D2"/>
    <w:rsid w:val="00720C8D"/>
    <w:rsid w:val="0072670F"/>
    <w:rsid w:val="007575B8"/>
    <w:rsid w:val="00775D85"/>
    <w:rsid w:val="0078613F"/>
    <w:rsid w:val="00797ECD"/>
    <w:rsid w:val="007C4853"/>
    <w:rsid w:val="007E62AB"/>
    <w:rsid w:val="007E7E60"/>
    <w:rsid w:val="00805657"/>
    <w:rsid w:val="00895F3E"/>
    <w:rsid w:val="008E1900"/>
    <w:rsid w:val="00961A4C"/>
    <w:rsid w:val="009C04EA"/>
    <w:rsid w:val="009D069C"/>
    <w:rsid w:val="009F39A1"/>
    <w:rsid w:val="00A275F4"/>
    <w:rsid w:val="00A407A7"/>
    <w:rsid w:val="00AB7EC5"/>
    <w:rsid w:val="00B018E7"/>
    <w:rsid w:val="00B40D9A"/>
    <w:rsid w:val="00B719FC"/>
    <w:rsid w:val="00B74B5B"/>
    <w:rsid w:val="00BC580E"/>
    <w:rsid w:val="00C02410"/>
    <w:rsid w:val="00C04E53"/>
    <w:rsid w:val="00CD44EC"/>
    <w:rsid w:val="00CD6227"/>
    <w:rsid w:val="00D13737"/>
    <w:rsid w:val="00D214E4"/>
    <w:rsid w:val="00D33E47"/>
    <w:rsid w:val="00D94785"/>
    <w:rsid w:val="00DA219E"/>
    <w:rsid w:val="00DD6A8A"/>
    <w:rsid w:val="00DD7AF0"/>
    <w:rsid w:val="00E1542F"/>
    <w:rsid w:val="00E25167"/>
    <w:rsid w:val="00E63B40"/>
    <w:rsid w:val="00E81271"/>
    <w:rsid w:val="00E9660E"/>
    <w:rsid w:val="00EE1E2E"/>
    <w:rsid w:val="00EF6E67"/>
    <w:rsid w:val="00F0179B"/>
    <w:rsid w:val="00F359F3"/>
    <w:rsid w:val="00F57031"/>
    <w:rsid w:val="00F645B7"/>
    <w:rsid w:val="00F9240B"/>
    <w:rsid w:val="00FB753C"/>
    <w:rsid w:val="00FD6E48"/>
    <w:rsid w:val="00FF3EB8"/>
    <w:rsid w:val="00FF6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7130AA-8A02-405E-8A50-D472ADDA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CD4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D44EC"/>
    <w:pPr>
      <w:tabs>
        <w:tab w:val="center" w:pos="4703"/>
        <w:tab w:val="right" w:pos="9406"/>
      </w:tabs>
      <w:spacing w:after="0" w:line="240" w:lineRule="auto"/>
    </w:pPr>
  </w:style>
  <w:style w:type="character" w:customStyle="1" w:styleId="FooterChar">
    <w:name w:val="Footer Char"/>
    <w:basedOn w:val="DefaultParagraphFont"/>
    <w:link w:val="Footer"/>
    <w:uiPriority w:val="99"/>
    <w:rsid w:val="00CD44E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ustomXml" Target="../customXml/item2.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BA55A10606C4ABF5524D57C52BC3A" ma:contentTypeVersion="13" ma:contentTypeDescription="Create a new document." ma:contentTypeScope="" ma:versionID="33a8af339aac2860f2735e36305d8f69">
  <xsd:schema xmlns:xsd="http://www.w3.org/2001/XMLSchema" xmlns:xs="http://www.w3.org/2001/XMLSchema" xmlns:p="http://schemas.microsoft.com/office/2006/metadata/properties" xmlns:ns2="763feb69-7e22-45c9-b74a-fb04ae6bd8b9" xmlns:ns3="384aa7e8-f5d4-45a6-bf2a-c2184f48f90b" targetNamespace="http://schemas.microsoft.com/office/2006/metadata/properties" ma:root="true" ma:fieldsID="e30ec98e46775eec18120a611e647cb0" ns2:_="" ns3:_="">
    <xsd:import namespace="763feb69-7e22-45c9-b74a-fb04ae6bd8b9"/>
    <xsd:import namespace="384aa7e8-f5d4-45a6-bf2a-c2184f48f9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feb69-7e22-45c9-b74a-fb04ae6bd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4aa7e8-f5d4-45a6-bf2a-c2184f48f90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058869-c8aa-4bb0-b63e-0322c84ce998}" ma:internalName="TaxCatchAll" ma:showField="CatchAllData" ma:web="384aa7e8-f5d4-45a6-bf2a-c2184f48f9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4aa7e8-f5d4-45a6-bf2a-c2184f48f90b" xsi:nil="true"/>
    <lcf76f155ced4ddcb4097134ff3c332f xmlns="763feb69-7e22-45c9-b74a-fb04ae6bd8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4E0648-C82A-488C-BD39-7A8FA3DA8219}"/>
</file>

<file path=customXml/itemProps2.xml><?xml version="1.0" encoding="utf-8"?>
<ds:datastoreItem xmlns:ds="http://schemas.openxmlformats.org/officeDocument/2006/customXml" ds:itemID="{CC80AEC1-C83C-4C58-A70F-4AB0896D751D}"/>
</file>

<file path=customXml/itemProps3.xml><?xml version="1.0" encoding="utf-8"?>
<ds:datastoreItem xmlns:ds="http://schemas.openxmlformats.org/officeDocument/2006/customXml" ds:itemID="{6DE19BE0-44B8-4C2F-8E64-48E55DB6E918}"/>
</file>

<file path=docProps/app.xml><?xml version="1.0" encoding="utf-8"?>
<Properties xmlns="http://schemas.openxmlformats.org/officeDocument/2006/extended-properties" xmlns:vt="http://schemas.openxmlformats.org/officeDocument/2006/docPropsVTypes">
  <Template>Normal.dotm</Template>
  <TotalTime>0</TotalTime>
  <Pages>13</Pages>
  <Words>2317</Words>
  <Characters>13210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Paul Ehrlich Institut</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MAIGA, Diadié</dc:creator>
  <cp:lastModifiedBy>MAIGA, Diadié</cp:lastModifiedBy>
  <cp:revision>2</cp:revision>
  <dcterms:created xsi:type="dcterms:W3CDTF">2019-09-17T11:36:00Z</dcterms:created>
  <dcterms:modified xsi:type="dcterms:W3CDTF">2019-09-17T11:36:00Z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0x010100C66BA55A10606C4ABF5524D57C52BC3A</vt:lpwstr>
  </property>
  <property fmtid="{D5CDD505-2E9C-101B-9397-08002B2CF9AE}" pid="3" name="MediaServiceImageTags">
    <vt:lpwstr/>
  </property>
</Properties>
</file>